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41A0" w14:textId="77777777" w:rsidR="00DA3828" w:rsidRPr="005B1B23" w:rsidRDefault="00DA3828" w:rsidP="00DA3828">
      <w:pPr>
        <w:rPr>
          <w:rFonts w:eastAsia="Times New Roman" w:cstheme="minorHAnsi"/>
          <w:i/>
          <w:iCs/>
          <w:color w:val="000000"/>
        </w:rPr>
      </w:pPr>
    </w:p>
    <w:p w14:paraId="31B14EA5" w14:textId="77777777" w:rsidR="00DA3828" w:rsidRPr="005B1B23" w:rsidRDefault="00DA3828" w:rsidP="00DA3828">
      <w:pPr>
        <w:rPr>
          <w:rFonts w:eastAsia="Times New Roman" w:cstheme="minorHAnsi"/>
          <w:i/>
          <w:iCs/>
          <w:color w:val="000000"/>
        </w:rPr>
      </w:pPr>
    </w:p>
    <w:p w14:paraId="7B00BAC5" w14:textId="77777777" w:rsidR="00A041AE" w:rsidRPr="005B1B23" w:rsidRDefault="00A041AE" w:rsidP="00A041AE">
      <w:pPr>
        <w:jc w:val="center"/>
        <w:rPr>
          <w:rFonts w:cstheme="minorHAnsi"/>
          <w:b/>
          <w:bCs/>
        </w:rPr>
      </w:pPr>
      <w:r w:rsidRPr="005B1B23">
        <w:rPr>
          <w:rFonts w:cstheme="minorHAnsi"/>
          <w:b/>
          <w:bCs/>
        </w:rPr>
        <w:t>An Interview-Based Study of Undergraduate STEM Writers in East Africa</w:t>
      </w:r>
    </w:p>
    <w:p w14:paraId="660A1944" w14:textId="7A7209D1" w:rsidR="00A041AE" w:rsidRPr="005B1B23" w:rsidRDefault="00A041AE" w:rsidP="00A041AE">
      <w:pPr>
        <w:rPr>
          <w:rFonts w:cstheme="minorHAnsi"/>
        </w:rPr>
      </w:pPr>
    </w:p>
    <w:p w14:paraId="03EF7FFB" w14:textId="3DA45B81" w:rsidR="00A041AE" w:rsidRPr="005B1B23" w:rsidRDefault="00A041AE" w:rsidP="00A041AE">
      <w:pPr>
        <w:rPr>
          <w:rFonts w:cstheme="minorHAnsi"/>
        </w:rPr>
      </w:pPr>
      <w:r w:rsidRPr="005B1B23">
        <w:rPr>
          <w:rFonts w:cstheme="minorHAnsi"/>
        </w:rPr>
        <w:t>T</w:t>
      </w:r>
      <w:r w:rsidR="004542BA" w:rsidRPr="005B1B23">
        <w:rPr>
          <w:rFonts w:cstheme="minorHAnsi"/>
        </w:rPr>
        <w:t>om</w:t>
      </w:r>
      <w:r w:rsidRPr="005B1B23">
        <w:rPr>
          <w:rFonts w:cstheme="minorHAnsi"/>
        </w:rPr>
        <w:t xml:space="preserve"> Deans</w:t>
      </w:r>
    </w:p>
    <w:p w14:paraId="099FB86B" w14:textId="5A18513A" w:rsidR="00A041AE" w:rsidRPr="005B1B23" w:rsidRDefault="00A041AE" w:rsidP="00A041AE">
      <w:pPr>
        <w:rPr>
          <w:rFonts w:cstheme="minorHAnsi"/>
        </w:rPr>
      </w:pPr>
      <w:r w:rsidRPr="005B1B23">
        <w:rPr>
          <w:rFonts w:cstheme="minorHAnsi"/>
        </w:rPr>
        <w:t>University of Connecticut</w:t>
      </w:r>
    </w:p>
    <w:p w14:paraId="71F10804" w14:textId="5E3F0394" w:rsidR="004542BA" w:rsidRPr="005B1B23" w:rsidRDefault="004542BA" w:rsidP="00A041AE">
      <w:pPr>
        <w:rPr>
          <w:rFonts w:cstheme="minorHAnsi"/>
        </w:rPr>
      </w:pPr>
      <w:r w:rsidRPr="005B1B23">
        <w:rPr>
          <w:rFonts w:cstheme="minorHAnsi"/>
        </w:rPr>
        <w:t>tom.deans@uconn.edu</w:t>
      </w:r>
    </w:p>
    <w:p w14:paraId="4D9AF338" w14:textId="77777777" w:rsidR="00A041AE" w:rsidRPr="005B1B23" w:rsidRDefault="00A041AE" w:rsidP="00A041AE">
      <w:pPr>
        <w:rPr>
          <w:rFonts w:eastAsia="Times New Roman" w:cstheme="minorHAnsi"/>
          <w:i/>
          <w:iCs/>
          <w:color w:val="000000"/>
        </w:rPr>
      </w:pPr>
    </w:p>
    <w:p w14:paraId="0EA06E46" w14:textId="77777777" w:rsidR="00C31076" w:rsidRPr="005B1B23" w:rsidRDefault="00A041AE" w:rsidP="00A041AE">
      <w:pPr>
        <w:rPr>
          <w:rFonts w:eastAsia="Times New Roman" w:cstheme="minorHAnsi"/>
          <w:color w:val="000000"/>
        </w:rPr>
      </w:pPr>
      <w:r w:rsidRPr="00DA3828">
        <w:rPr>
          <w:rFonts w:eastAsia="Times New Roman" w:cstheme="minorHAnsi"/>
          <w:i/>
          <w:iCs/>
          <w:color w:val="000000"/>
        </w:rPr>
        <w:t>Institutional Description</w:t>
      </w:r>
    </w:p>
    <w:p w14:paraId="1C3406A1" w14:textId="3D895F58" w:rsidR="00A06F70" w:rsidRPr="005B1B23" w:rsidRDefault="00A041AE" w:rsidP="00A041AE">
      <w:pPr>
        <w:rPr>
          <w:rFonts w:eastAsia="Times New Roman" w:cstheme="minorHAnsi"/>
          <w:color w:val="000000"/>
        </w:rPr>
      </w:pPr>
      <w:r w:rsidRPr="005B1B23">
        <w:rPr>
          <w:rFonts w:eastAsia="Times New Roman" w:cstheme="minorHAnsi"/>
          <w:color w:val="000000"/>
        </w:rPr>
        <w:t xml:space="preserve">I’m a faculty member at the </w:t>
      </w:r>
      <w:hyperlink r:id="rId5" w:history="1">
        <w:r w:rsidRPr="005B1B23">
          <w:rPr>
            <w:rStyle w:val="Hyperlink"/>
            <w:rFonts w:eastAsia="Times New Roman" w:cstheme="minorHAnsi"/>
          </w:rPr>
          <w:t>University of Connecticut</w:t>
        </w:r>
      </w:hyperlink>
      <w:r w:rsidRPr="005B1B23">
        <w:rPr>
          <w:rFonts w:eastAsia="Times New Roman" w:cstheme="minorHAnsi"/>
          <w:color w:val="000000"/>
        </w:rPr>
        <w:t>, a US public research university</w:t>
      </w:r>
      <w:r w:rsidR="008D1C7B" w:rsidRPr="005B1B23">
        <w:rPr>
          <w:rFonts w:eastAsia="Times New Roman" w:cstheme="minorHAnsi"/>
          <w:color w:val="000000"/>
        </w:rPr>
        <w:t>,</w:t>
      </w:r>
      <w:r w:rsidR="00A06F70" w:rsidRPr="005B1B23">
        <w:rPr>
          <w:rFonts w:eastAsia="Times New Roman" w:cstheme="minorHAnsi"/>
          <w:color w:val="000000"/>
        </w:rPr>
        <w:t xml:space="preserve"> and you can find more on m</w:t>
      </w:r>
      <w:r w:rsidR="004542BA" w:rsidRPr="005B1B23">
        <w:rPr>
          <w:rFonts w:eastAsia="Times New Roman" w:cstheme="minorHAnsi"/>
          <w:color w:val="000000"/>
        </w:rPr>
        <w:t>y background</w:t>
      </w:r>
      <w:r w:rsidR="00A06F70" w:rsidRPr="005B1B23">
        <w:rPr>
          <w:rFonts w:eastAsia="Times New Roman" w:cstheme="minorHAnsi"/>
          <w:color w:val="000000"/>
        </w:rPr>
        <w:t xml:space="preserve"> </w:t>
      </w:r>
      <w:hyperlink r:id="rId6" w:history="1">
        <w:r w:rsidR="00A06F70" w:rsidRPr="005B1B23">
          <w:rPr>
            <w:rStyle w:val="Hyperlink"/>
            <w:rFonts w:eastAsia="Times New Roman" w:cstheme="minorHAnsi"/>
          </w:rPr>
          <w:t>here</w:t>
        </w:r>
      </w:hyperlink>
      <w:r w:rsidR="00A06F70" w:rsidRPr="005B1B23">
        <w:rPr>
          <w:rFonts w:eastAsia="Times New Roman" w:cstheme="minorHAnsi"/>
          <w:color w:val="000000"/>
        </w:rPr>
        <w:t>.</w:t>
      </w:r>
      <w:r w:rsidRPr="005B1B23">
        <w:rPr>
          <w:rFonts w:eastAsia="Times New Roman" w:cstheme="minorHAnsi"/>
          <w:color w:val="000000"/>
        </w:rPr>
        <w:t xml:space="preserve"> At UConn I </w:t>
      </w:r>
      <w:r w:rsidR="004542BA" w:rsidRPr="005B1B23">
        <w:rPr>
          <w:rFonts w:eastAsia="Times New Roman" w:cstheme="minorHAnsi"/>
          <w:color w:val="000000"/>
        </w:rPr>
        <w:t>teach undergrad and grad students,</w:t>
      </w:r>
      <w:r w:rsidRPr="005B1B23">
        <w:rPr>
          <w:rFonts w:eastAsia="Times New Roman" w:cstheme="minorHAnsi"/>
          <w:color w:val="000000"/>
        </w:rPr>
        <w:t xml:space="preserve"> </w:t>
      </w:r>
      <w:r w:rsidR="008D1C7B" w:rsidRPr="005B1B23">
        <w:rPr>
          <w:rFonts w:eastAsia="Times New Roman" w:cstheme="minorHAnsi"/>
          <w:color w:val="000000"/>
        </w:rPr>
        <w:t xml:space="preserve">lead workshops </w:t>
      </w:r>
      <w:r w:rsidR="000439FA" w:rsidRPr="005B1B23">
        <w:rPr>
          <w:rFonts w:eastAsia="Times New Roman" w:cstheme="minorHAnsi"/>
          <w:color w:val="000000"/>
        </w:rPr>
        <w:t xml:space="preserve">for faculty and teaching assistants </w:t>
      </w:r>
      <w:r w:rsidR="008D1C7B" w:rsidRPr="005B1B23">
        <w:rPr>
          <w:rFonts w:eastAsia="Times New Roman" w:cstheme="minorHAnsi"/>
          <w:color w:val="000000"/>
        </w:rPr>
        <w:t>on writing across the curriculum</w:t>
      </w:r>
      <w:r w:rsidR="004542BA" w:rsidRPr="005B1B23">
        <w:rPr>
          <w:rFonts w:eastAsia="Times New Roman" w:cstheme="minorHAnsi"/>
          <w:color w:val="000000"/>
        </w:rPr>
        <w:t>,</w:t>
      </w:r>
      <w:r w:rsidR="008D1C7B" w:rsidRPr="005B1B23">
        <w:rPr>
          <w:rFonts w:eastAsia="Times New Roman" w:cstheme="minorHAnsi"/>
          <w:color w:val="000000"/>
        </w:rPr>
        <w:t xml:space="preserve"> and </w:t>
      </w:r>
      <w:r w:rsidRPr="005B1B23">
        <w:rPr>
          <w:rFonts w:eastAsia="Times New Roman" w:cstheme="minorHAnsi"/>
          <w:color w:val="000000"/>
        </w:rPr>
        <w:t xml:space="preserve">direct a large </w:t>
      </w:r>
      <w:hyperlink r:id="rId7" w:history="1">
        <w:r w:rsidRPr="005B1B23">
          <w:rPr>
            <w:rStyle w:val="Hyperlink"/>
            <w:rFonts w:eastAsia="Times New Roman" w:cstheme="minorHAnsi"/>
          </w:rPr>
          <w:t>writing center</w:t>
        </w:r>
      </w:hyperlink>
      <w:r w:rsidRPr="005B1B23">
        <w:rPr>
          <w:rFonts w:eastAsia="Times New Roman" w:cstheme="minorHAnsi"/>
          <w:color w:val="000000"/>
        </w:rPr>
        <w:t xml:space="preserve"> </w:t>
      </w:r>
      <w:r w:rsidR="00A06F70" w:rsidRPr="005B1B23">
        <w:rPr>
          <w:rFonts w:eastAsia="Times New Roman" w:cstheme="minorHAnsi"/>
          <w:color w:val="000000"/>
        </w:rPr>
        <w:t>(and we are open to international collaborations!)</w:t>
      </w:r>
      <w:r w:rsidR="008D1C7B" w:rsidRPr="005B1B23">
        <w:rPr>
          <w:rFonts w:eastAsia="Times New Roman" w:cstheme="minorHAnsi"/>
          <w:color w:val="000000"/>
        </w:rPr>
        <w:t>.</w:t>
      </w:r>
    </w:p>
    <w:p w14:paraId="785BB92E" w14:textId="77777777" w:rsidR="00A06F70" w:rsidRPr="005B1B23" w:rsidRDefault="00A06F70" w:rsidP="00A041AE">
      <w:pPr>
        <w:rPr>
          <w:rFonts w:eastAsia="Times New Roman" w:cstheme="minorHAnsi"/>
          <w:color w:val="000000"/>
        </w:rPr>
      </w:pPr>
    </w:p>
    <w:p w14:paraId="133BDF47" w14:textId="0DA90BDB" w:rsidR="00C31076" w:rsidRPr="005B1B23" w:rsidRDefault="00A041AE" w:rsidP="00A041AE">
      <w:pPr>
        <w:rPr>
          <w:rFonts w:eastAsia="Times New Roman" w:cstheme="minorHAnsi"/>
          <w:color w:val="000000"/>
        </w:rPr>
      </w:pPr>
      <w:r w:rsidRPr="005B1B23">
        <w:rPr>
          <w:rFonts w:eastAsia="Times New Roman" w:cstheme="minorHAnsi"/>
          <w:color w:val="000000"/>
        </w:rPr>
        <w:t xml:space="preserve">During 2021-22 I was a visiting </w:t>
      </w:r>
      <w:hyperlink r:id="rId8" w:history="1">
        <w:r w:rsidRPr="005B1B23">
          <w:rPr>
            <w:rStyle w:val="Hyperlink"/>
            <w:rFonts w:eastAsia="Times New Roman" w:cstheme="minorHAnsi"/>
          </w:rPr>
          <w:t>Fulbright</w:t>
        </w:r>
      </w:hyperlink>
      <w:r w:rsidRPr="005B1B23">
        <w:rPr>
          <w:rFonts w:eastAsia="Times New Roman" w:cstheme="minorHAnsi"/>
          <w:color w:val="000000"/>
        </w:rPr>
        <w:t xml:space="preserve"> scholar at </w:t>
      </w:r>
      <w:hyperlink r:id="rId9" w:history="1">
        <w:r w:rsidRPr="005B1B23">
          <w:rPr>
            <w:rStyle w:val="Hyperlink"/>
            <w:rFonts w:eastAsia="Times New Roman" w:cstheme="minorHAnsi"/>
          </w:rPr>
          <w:t>Uganda Christian University</w:t>
        </w:r>
      </w:hyperlink>
      <w:r w:rsidRPr="005B1B23">
        <w:rPr>
          <w:rFonts w:eastAsia="Times New Roman" w:cstheme="minorHAnsi"/>
          <w:color w:val="000000"/>
        </w:rPr>
        <w:t>, where</w:t>
      </w:r>
      <w:r w:rsidR="00A06F70" w:rsidRPr="005B1B23">
        <w:rPr>
          <w:rFonts w:eastAsia="Times New Roman" w:cstheme="minorHAnsi"/>
          <w:color w:val="000000"/>
        </w:rPr>
        <w:t xml:space="preserve"> my main tasks were to teach and</w:t>
      </w:r>
      <w:r w:rsidR="00EC78D8">
        <w:rPr>
          <w:rFonts w:eastAsia="Times New Roman" w:cstheme="minorHAnsi"/>
          <w:color w:val="000000"/>
        </w:rPr>
        <w:t xml:space="preserve"> to</w:t>
      </w:r>
      <w:r w:rsidR="00A06F70" w:rsidRPr="005B1B23">
        <w:rPr>
          <w:rFonts w:eastAsia="Times New Roman" w:cstheme="minorHAnsi"/>
          <w:color w:val="000000"/>
        </w:rPr>
        <w:t xml:space="preserve"> </w:t>
      </w:r>
      <w:hyperlink r:id="rId10" w:history="1">
        <w:r w:rsidR="00A06F70" w:rsidRPr="005B1B23">
          <w:rPr>
            <w:rStyle w:val="Hyperlink"/>
            <w:rFonts w:eastAsia="Times New Roman" w:cstheme="minorHAnsi"/>
          </w:rPr>
          <w:t>found a writing center</w:t>
        </w:r>
      </w:hyperlink>
      <w:r w:rsidR="00A06F70" w:rsidRPr="005B1B23">
        <w:rPr>
          <w:rFonts w:eastAsia="Times New Roman" w:cstheme="minorHAnsi"/>
          <w:color w:val="000000"/>
        </w:rPr>
        <w:t>, but</w:t>
      </w:r>
      <w:r w:rsidRPr="005B1B23">
        <w:rPr>
          <w:rFonts w:eastAsia="Times New Roman" w:cstheme="minorHAnsi"/>
          <w:color w:val="000000"/>
        </w:rPr>
        <w:t xml:space="preserve"> I </w:t>
      </w:r>
      <w:r w:rsidR="00A06F70" w:rsidRPr="005B1B23">
        <w:rPr>
          <w:rFonts w:eastAsia="Times New Roman" w:cstheme="minorHAnsi"/>
          <w:color w:val="000000"/>
        </w:rPr>
        <w:t xml:space="preserve">also </w:t>
      </w:r>
      <w:r w:rsidRPr="005B1B23">
        <w:rPr>
          <w:rFonts w:eastAsia="Times New Roman" w:cstheme="minorHAnsi"/>
          <w:color w:val="000000"/>
        </w:rPr>
        <w:t>conducted the</w:t>
      </w:r>
      <w:r w:rsidR="00EC78D8">
        <w:rPr>
          <w:rFonts w:eastAsia="Times New Roman" w:cstheme="minorHAnsi"/>
          <w:color w:val="000000"/>
        </w:rPr>
        <w:t xml:space="preserve"> first stages of the</w:t>
      </w:r>
      <w:r w:rsidRPr="005B1B23">
        <w:rPr>
          <w:rFonts w:eastAsia="Times New Roman" w:cstheme="minorHAnsi"/>
          <w:color w:val="000000"/>
        </w:rPr>
        <w:t xml:space="preserve"> </w:t>
      </w:r>
      <w:r w:rsidR="00EC78D8">
        <w:rPr>
          <w:rFonts w:eastAsia="Times New Roman" w:cstheme="minorHAnsi"/>
          <w:color w:val="000000"/>
        </w:rPr>
        <w:t xml:space="preserve">emerging </w:t>
      </w:r>
      <w:r w:rsidRPr="005B1B23">
        <w:rPr>
          <w:rFonts w:eastAsia="Times New Roman" w:cstheme="minorHAnsi"/>
          <w:color w:val="000000"/>
        </w:rPr>
        <w:t xml:space="preserve">research </w:t>
      </w:r>
      <w:r w:rsidR="00EC78D8">
        <w:rPr>
          <w:rFonts w:eastAsia="Times New Roman" w:cstheme="minorHAnsi"/>
          <w:color w:val="000000"/>
        </w:rPr>
        <w:t xml:space="preserve">I’m bringing </w:t>
      </w:r>
      <w:r w:rsidRPr="005B1B23">
        <w:rPr>
          <w:rFonts w:eastAsia="Times New Roman" w:cstheme="minorHAnsi"/>
          <w:color w:val="000000"/>
        </w:rPr>
        <w:t>in this workshop. UCU was founded as a theological seminary for Anglican clergy</w:t>
      </w:r>
      <w:r w:rsidR="00C31076" w:rsidRPr="005B1B23">
        <w:rPr>
          <w:rFonts w:eastAsia="Times New Roman" w:cstheme="minorHAnsi"/>
          <w:color w:val="000000"/>
        </w:rPr>
        <w:t xml:space="preserve"> 100 years ago</w:t>
      </w:r>
      <w:r w:rsidRPr="005B1B23">
        <w:rPr>
          <w:rFonts w:eastAsia="Times New Roman" w:cstheme="minorHAnsi"/>
          <w:color w:val="000000"/>
        </w:rPr>
        <w:t xml:space="preserve"> but re-founded 25 years ago as a comprehensive university with faculties in law, science, agriculture, theology, social sciences, business, communication, and medicine. </w:t>
      </w:r>
      <w:r w:rsidR="00C31076" w:rsidRPr="005B1B23">
        <w:rPr>
          <w:rFonts w:eastAsia="Times New Roman" w:cstheme="minorHAnsi"/>
          <w:color w:val="000000"/>
        </w:rPr>
        <w:t>Given</w:t>
      </w:r>
      <w:r w:rsidRPr="005B1B23">
        <w:rPr>
          <w:rFonts w:eastAsia="Times New Roman" w:cstheme="minorHAnsi"/>
          <w:color w:val="000000"/>
        </w:rPr>
        <w:t xml:space="preserve"> the British colonial legacy </w:t>
      </w:r>
      <w:r w:rsidR="00C31076" w:rsidRPr="005B1B23">
        <w:rPr>
          <w:rFonts w:eastAsia="Times New Roman" w:cstheme="minorHAnsi"/>
          <w:color w:val="000000"/>
        </w:rPr>
        <w:t xml:space="preserve">in </w:t>
      </w:r>
      <w:r w:rsidRPr="005B1B23">
        <w:rPr>
          <w:rFonts w:eastAsia="Times New Roman" w:cstheme="minorHAnsi"/>
          <w:color w:val="000000"/>
        </w:rPr>
        <w:t xml:space="preserve">Uganda, UCU follows the conventions of British higher education, but it also has strong American influences (such as a first-year writing program and required first-year writing course) because American academics were part of </w:t>
      </w:r>
      <w:r w:rsidR="00C31076" w:rsidRPr="005B1B23">
        <w:rPr>
          <w:rFonts w:eastAsia="Times New Roman" w:cstheme="minorHAnsi"/>
          <w:color w:val="000000"/>
        </w:rPr>
        <w:t>re-</w:t>
      </w:r>
      <w:r w:rsidRPr="005B1B23">
        <w:rPr>
          <w:rFonts w:eastAsia="Times New Roman" w:cstheme="minorHAnsi"/>
          <w:color w:val="000000"/>
        </w:rPr>
        <w:t>founding the university</w:t>
      </w:r>
      <w:r w:rsidR="00AC5430" w:rsidRPr="005B1B23">
        <w:rPr>
          <w:rFonts w:eastAsia="Times New Roman" w:cstheme="minorHAnsi"/>
          <w:color w:val="000000"/>
        </w:rPr>
        <w:t xml:space="preserve"> and continue to influence it</w:t>
      </w:r>
      <w:r w:rsidRPr="005B1B23">
        <w:rPr>
          <w:rFonts w:eastAsia="Times New Roman" w:cstheme="minorHAnsi"/>
          <w:color w:val="000000"/>
        </w:rPr>
        <w:t xml:space="preserve">. </w:t>
      </w:r>
    </w:p>
    <w:p w14:paraId="1B3FF6CA" w14:textId="77777777" w:rsidR="00C31076" w:rsidRPr="005B1B23" w:rsidRDefault="00C31076" w:rsidP="00A041AE">
      <w:pPr>
        <w:rPr>
          <w:rFonts w:eastAsia="Times New Roman" w:cstheme="minorHAnsi"/>
          <w:color w:val="000000"/>
        </w:rPr>
      </w:pPr>
    </w:p>
    <w:p w14:paraId="6D89C1C8" w14:textId="5486A2AF" w:rsidR="00A041AE" w:rsidRPr="005B1B23" w:rsidRDefault="00A041AE" w:rsidP="00A041AE">
      <w:pPr>
        <w:rPr>
          <w:rFonts w:cstheme="minorHAnsi"/>
        </w:rPr>
      </w:pPr>
      <w:r w:rsidRPr="005B1B23">
        <w:rPr>
          <w:rFonts w:eastAsia="Times New Roman" w:cstheme="minorHAnsi"/>
          <w:color w:val="000000"/>
        </w:rPr>
        <w:t>UCU is striving to become more research-active</w:t>
      </w:r>
      <w:r w:rsidR="00C31076" w:rsidRPr="005B1B23">
        <w:rPr>
          <w:rFonts w:eastAsia="Times New Roman" w:cstheme="minorHAnsi"/>
          <w:color w:val="000000"/>
        </w:rPr>
        <w:t xml:space="preserve"> and it has its </w:t>
      </w:r>
      <w:r w:rsidRPr="005B1B23">
        <w:rPr>
          <w:rFonts w:eastAsia="Times New Roman" w:cstheme="minorHAnsi"/>
          <w:color w:val="000000"/>
        </w:rPr>
        <w:t xml:space="preserve">own Research Ethics Committee, </w:t>
      </w:r>
      <w:r w:rsidR="00C31076" w:rsidRPr="005B1B23">
        <w:rPr>
          <w:rFonts w:eastAsia="Times New Roman" w:cstheme="minorHAnsi"/>
          <w:color w:val="000000"/>
        </w:rPr>
        <w:t xml:space="preserve">which reviewed and granted approval for this study. The methods are </w:t>
      </w:r>
      <w:hyperlink r:id="rId11" w:history="1">
        <w:r w:rsidR="00C31076" w:rsidRPr="005B1B23">
          <w:rPr>
            <w:rStyle w:val="Hyperlink"/>
            <w:rFonts w:eastAsia="Times New Roman" w:cstheme="minorHAnsi"/>
          </w:rPr>
          <w:t>nearly identical to a previous study I did at my home institution</w:t>
        </w:r>
      </w:hyperlink>
      <w:r w:rsidR="00C31076" w:rsidRPr="005B1B23">
        <w:rPr>
          <w:rFonts w:eastAsia="Times New Roman" w:cstheme="minorHAnsi"/>
          <w:color w:val="000000"/>
        </w:rPr>
        <w:t xml:space="preserve"> that was approved by </w:t>
      </w:r>
      <w:r w:rsidR="00AC5430" w:rsidRPr="005B1B23">
        <w:rPr>
          <w:rFonts w:eastAsia="Times New Roman" w:cstheme="minorHAnsi"/>
          <w:color w:val="000000"/>
        </w:rPr>
        <w:t xml:space="preserve">UConn’s </w:t>
      </w:r>
      <w:r w:rsidR="00C31076" w:rsidRPr="005B1B23">
        <w:rPr>
          <w:rFonts w:eastAsia="Times New Roman" w:cstheme="minorHAnsi"/>
          <w:color w:val="000000"/>
        </w:rPr>
        <w:t xml:space="preserve">Institutional Review Board. </w:t>
      </w:r>
      <w:r w:rsidR="00C31076" w:rsidRPr="005B1B23">
        <w:rPr>
          <w:rFonts w:cstheme="minorHAnsi"/>
        </w:rPr>
        <w:t xml:space="preserve">Ugandan researcher Pamela </w:t>
      </w:r>
      <w:proofErr w:type="spellStart"/>
      <w:r w:rsidR="00C31076" w:rsidRPr="005B1B23">
        <w:rPr>
          <w:rFonts w:cstheme="minorHAnsi"/>
        </w:rPr>
        <w:t>Tumwebaze</w:t>
      </w:r>
      <w:proofErr w:type="spellEnd"/>
      <w:r w:rsidR="00C31076" w:rsidRPr="005B1B23">
        <w:rPr>
          <w:rFonts w:cstheme="minorHAnsi"/>
        </w:rPr>
        <w:t xml:space="preserve"> assisted with recruitment of participants and will contribute to analysis.</w:t>
      </w:r>
    </w:p>
    <w:p w14:paraId="708717DD" w14:textId="09AB64A9" w:rsidR="00AC5430" w:rsidRPr="005B1B23" w:rsidRDefault="00AC5430" w:rsidP="00A041AE">
      <w:pPr>
        <w:rPr>
          <w:rFonts w:cstheme="minorHAnsi"/>
        </w:rPr>
      </w:pPr>
    </w:p>
    <w:p w14:paraId="0F41661D" w14:textId="54DE9490" w:rsidR="00AC5430" w:rsidRPr="005B1B23" w:rsidRDefault="00AC5430" w:rsidP="00A041AE">
      <w:pPr>
        <w:rPr>
          <w:rFonts w:eastAsia="Times New Roman" w:cstheme="minorHAnsi"/>
          <w:color w:val="000000"/>
        </w:rPr>
      </w:pPr>
      <w:r w:rsidRPr="005B1B23">
        <w:rPr>
          <w:rFonts w:cstheme="minorHAnsi"/>
        </w:rPr>
        <w:t>Since English is the language of instruction, government, and business in Uganda, all research was done in English, although all participants were multilingual.</w:t>
      </w:r>
    </w:p>
    <w:p w14:paraId="1F842533" w14:textId="6A11730A" w:rsidR="00A06F70" w:rsidRPr="005B1B23" w:rsidRDefault="00A06F70" w:rsidP="00A041AE">
      <w:pPr>
        <w:rPr>
          <w:rFonts w:cstheme="minorHAnsi"/>
        </w:rPr>
      </w:pPr>
    </w:p>
    <w:p w14:paraId="3A7744D0" w14:textId="77777777" w:rsidR="008D1C7B" w:rsidRPr="005B1B23" w:rsidRDefault="008D1C7B" w:rsidP="00A041AE">
      <w:pPr>
        <w:rPr>
          <w:rFonts w:cstheme="minorHAnsi"/>
        </w:rPr>
      </w:pPr>
    </w:p>
    <w:p w14:paraId="5834001D" w14:textId="4DAD5585" w:rsidR="00C31076" w:rsidRPr="005B1B23" w:rsidRDefault="00A06F70" w:rsidP="00A041AE">
      <w:pPr>
        <w:rPr>
          <w:rFonts w:cstheme="minorHAnsi"/>
          <w:i/>
          <w:iCs/>
        </w:rPr>
      </w:pPr>
      <w:r w:rsidRPr="005B1B23">
        <w:rPr>
          <w:rFonts w:cstheme="minorHAnsi"/>
          <w:i/>
          <w:iCs/>
        </w:rPr>
        <w:t>R</w:t>
      </w:r>
      <w:r w:rsidR="00C31076" w:rsidRPr="005B1B23">
        <w:rPr>
          <w:rFonts w:cstheme="minorHAnsi"/>
          <w:i/>
          <w:iCs/>
        </w:rPr>
        <w:t>esearch questions</w:t>
      </w:r>
    </w:p>
    <w:p w14:paraId="201307D7" w14:textId="785EF2AA" w:rsidR="00C31076" w:rsidRPr="005B1B23" w:rsidRDefault="00A041AE" w:rsidP="00A06F70">
      <w:pPr>
        <w:pStyle w:val="ListParagraph"/>
        <w:numPr>
          <w:ilvl w:val="0"/>
          <w:numId w:val="1"/>
        </w:numPr>
        <w:rPr>
          <w:rFonts w:cstheme="minorHAnsi"/>
        </w:rPr>
      </w:pPr>
      <w:r w:rsidRPr="005B1B23">
        <w:rPr>
          <w:rFonts w:cstheme="minorHAnsi"/>
        </w:rPr>
        <w:t>What are the attitudes and dispositions of undergraduate</w:t>
      </w:r>
      <w:r w:rsidR="00C31076" w:rsidRPr="005B1B23">
        <w:rPr>
          <w:rFonts w:cstheme="minorHAnsi"/>
        </w:rPr>
        <w:t>s in</w:t>
      </w:r>
      <w:r w:rsidRPr="005B1B23">
        <w:rPr>
          <w:rFonts w:cstheme="minorHAnsi"/>
        </w:rPr>
        <w:t xml:space="preserve"> </w:t>
      </w:r>
      <w:r w:rsidR="00C31076" w:rsidRPr="005B1B23">
        <w:rPr>
          <w:rFonts w:cstheme="minorHAnsi"/>
        </w:rPr>
        <w:t>science and technology (STEM)</w:t>
      </w:r>
      <w:r w:rsidRPr="005B1B23">
        <w:rPr>
          <w:rFonts w:cstheme="minorHAnsi"/>
        </w:rPr>
        <w:t xml:space="preserve"> toward writing, and how were those shaped? </w:t>
      </w:r>
    </w:p>
    <w:p w14:paraId="1E712A41" w14:textId="5DCBAF50" w:rsidR="00C31076" w:rsidRPr="005B1B23" w:rsidRDefault="00C31076" w:rsidP="00A06F70">
      <w:pPr>
        <w:pStyle w:val="ListParagraph"/>
        <w:numPr>
          <w:ilvl w:val="0"/>
          <w:numId w:val="1"/>
        </w:numPr>
        <w:rPr>
          <w:rFonts w:cstheme="minorHAnsi"/>
        </w:rPr>
      </w:pPr>
      <w:r w:rsidRPr="005B1B23">
        <w:rPr>
          <w:rFonts w:cstheme="minorHAnsi"/>
        </w:rPr>
        <w:t xml:space="preserve">What do </w:t>
      </w:r>
      <w:r w:rsidR="008D1C7B" w:rsidRPr="005B1B23">
        <w:rPr>
          <w:rFonts w:cstheme="minorHAnsi"/>
        </w:rPr>
        <w:t>undergraduates</w:t>
      </w:r>
      <w:r w:rsidRPr="005B1B23">
        <w:rPr>
          <w:rFonts w:cstheme="minorHAnsi"/>
        </w:rPr>
        <w:t xml:space="preserve"> think about the ways they have been taught to write in earlier schooling as well as in the university?</w:t>
      </w:r>
    </w:p>
    <w:p w14:paraId="14B15988" w14:textId="77777777" w:rsidR="00A06F70" w:rsidRPr="005B1B23" w:rsidRDefault="00A041AE" w:rsidP="00A06F70">
      <w:pPr>
        <w:pStyle w:val="ListParagraph"/>
        <w:numPr>
          <w:ilvl w:val="0"/>
          <w:numId w:val="1"/>
        </w:numPr>
        <w:rPr>
          <w:rFonts w:cstheme="minorHAnsi"/>
        </w:rPr>
      </w:pPr>
      <w:r w:rsidRPr="005B1B23">
        <w:rPr>
          <w:rFonts w:cstheme="minorHAnsi"/>
        </w:rPr>
        <w:t xml:space="preserve">How do </w:t>
      </w:r>
      <w:r w:rsidR="00A06F70" w:rsidRPr="005B1B23">
        <w:rPr>
          <w:rFonts w:cstheme="minorHAnsi"/>
        </w:rPr>
        <w:t>they</w:t>
      </w:r>
      <w:r w:rsidRPr="005B1B23">
        <w:rPr>
          <w:rFonts w:cstheme="minorHAnsi"/>
        </w:rPr>
        <w:t xml:space="preserve"> navigate writing tasks in their majors</w:t>
      </w:r>
      <w:r w:rsidR="00A06F70" w:rsidRPr="005B1B23">
        <w:rPr>
          <w:rFonts w:cstheme="minorHAnsi"/>
        </w:rPr>
        <w:t>?</w:t>
      </w:r>
    </w:p>
    <w:p w14:paraId="2C782FBA" w14:textId="2D02914E" w:rsidR="00A041AE" w:rsidRPr="005B1B23" w:rsidRDefault="00A06F70" w:rsidP="00A06F70">
      <w:pPr>
        <w:pStyle w:val="ListParagraph"/>
        <w:numPr>
          <w:ilvl w:val="0"/>
          <w:numId w:val="1"/>
        </w:numPr>
        <w:rPr>
          <w:rFonts w:cstheme="minorHAnsi"/>
        </w:rPr>
      </w:pPr>
      <w:r w:rsidRPr="005B1B23">
        <w:rPr>
          <w:rFonts w:cstheme="minorHAnsi"/>
        </w:rPr>
        <w:t>How do they think about writing in</w:t>
      </w:r>
      <w:r w:rsidR="00A041AE" w:rsidRPr="005B1B23">
        <w:rPr>
          <w:rFonts w:cstheme="minorHAnsi"/>
        </w:rPr>
        <w:t xml:space="preserve"> their lives more generally?</w:t>
      </w:r>
    </w:p>
    <w:p w14:paraId="568D1874" w14:textId="21F1FEC1" w:rsidR="00A06F70" w:rsidRPr="005B1B23" w:rsidRDefault="00A06F70" w:rsidP="00A06F70">
      <w:pPr>
        <w:pStyle w:val="ListParagraph"/>
        <w:numPr>
          <w:ilvl w:val="0"/>
          <w:numId w:val="1"/>
        </w:numPr>
        <w:rPr>
          <w:rFonts w:cstheme="minorHAnsi"/>
        </w:rPr>
      </w:pPr>
      <w:r w:rsidRPr="005B1B23">
        <w:rPr>
          <w:rFonts w:cstheme="minorHAnsi"/>
        </w:rPr>
        <w:t>How do they anticipate writing will figure in their future careers and lives?</w:t>
      </w:r>
    </w:p>
    <w:p w14:paraId="19CBCD3C" w14:textId="0DB6B6CC" w:rsidR="00A041AE" w:rsidRPr="005B1B23" w:rsidRDefault="00A041AE" w:rsidP="00A041AE">
      <w:pPr>
        <w:rPr>
          <w:rFonts w:cstheme="minorHAnsi"/>
        </w:rPr>
      </w:pPr>
    </w:p>
    <w:p w14:paraId="358F5DAB" w14:textId="77777777" w:rsidR="00A06F70" w:rsidRPr="005B1B23" w:rsidRDefault="00A06F70" w:rsidP="00A041AE">
      <w:pPr>
        <w:rPr>
          <w:rFonts w:cstheme="minorHAnsi"/>
        </w:rPr>
      </w:pPr>
    </w:p>
    <w:p w14:paraId="3A8D4865" w14:textId="135FD4EA" w:rsidR="00A041AE" w:rsidRPr="005B1B23" w:rsidRDefault="00A06F70" w:rsidP="00A041AE">
      <w:pPr>
        <w:rPr>
          <w:rFonts w:cstheme="minorHAnsi"/>
          <w:i/>
          <w:iCs/>
        </w:rPr>
      </w:pPr>
      <w:r w:rsidRPr="005B1B23">
        <w:rPr>
          <w:rFonts w:cstheme="minorHAnsi"/>
          <w:i/>
          <w:iCs/>
        </w:rPr>
        <w:lastRenderedPageBreak/>
        <w:t>Current status of research project</w:t>
      </w:r>
    </w:p>
    <w:p w14:paraId="5E77D465" w14:textId="35FC9661" w:rsidR="00A06F70" w:rsidRPr="005B1B23" w:rsidRDefault="00A06F70" w:rsidP="00A041AE">
      <w:pPr>
        <w:rPr>
          <w:rFonts w:cstheme="minorHAnsi"/>
        </w:rPr>
      </w:pPr>
      <w:r w:rsidRPr="005B1B23">
        <w:rPr>
          <w:rFonts w:cstheme="minorHAnsi"/>
        </w:rPr>
        <w:t>I had hoped to be further along in this project by now (don’t we all?)</w:t>
      </w:r>
      <w:r w:rsidR="008D1C7B" w:rsidRPr="005B1B23">
        <w:rPr>
          <w:rFonts w:cstheme="minorHAnsi"/>
        </w:rPr>
        <w:t>. The interviews</w:t>
      </w:r>
      <w:r w:rsidR="00D564EB" w:rsidRPr="005B1B23">
        <w:rPr>
          <w:rFonts w:cstheme="minorHAnsi"/>
        </w:rPr>
        <w:t xml:space="preserve"> that</w:t>
      </w:r>
      <w:r w:rsidR="008D1C7B" w:rsidRPr="005B1B23">
        <w:rPr>
          <w:rFonts w:cstheme="minorHAnsi"/>
        </w:rPr>
        <w:t xml:space="preserve"> I conducted and recorded with 15 students (2 interviews each) while in Uganda</w:t>
      </w:r>
      <w:r w:rsidR="00D564EB" w:rsidRPr="005B1B23">
        <w:rPr>
          <w:rFonts w:cstheme="minorHAnsi"/>
        </w:rPr>
        <w:t xml:space="preserve"> in January/February/March 2022</w:t>
      </w:r>
      <w:r w:rsidR="008D1C7B" w:rsidRPr="005B1B23">
        <w:rPr>
          <w:rFonts w:cstheme="minorHAnsi"/>
        </w:rPr>
        <w:t xml:space="preserve"> are sitting in </w:t>
      </w:r>
      <w:hyperlink r:id="rId12" w:history="1">
        <w:proofErr w:type="spellStart"/>
        <w:r w:rsidR="008D1C7B" w:rsidRPr="005B1B23">
          <w:rPr>
            <w:rStyle w:val="Hyperlink"/>
            <w:rFonts w:cstheme="minorHAnsi"/>
          </w:rPr>
          <w:t>OtterAI</w:t>
        </w:r>
        <w:proofErr w:type="spellEnd"/>
      </w:hyperlink>
      <w:r w:rsidR="008D1C7B" w:rsidRPr="005B1B23">
        <w:rPr>
          <w:rFonts w:cstheme="minorHAnsi"/>
        </w:rPr>
        <w:t>, which</w:t>
      </w:r>
      <w:r w:rsidR="00D564EB" w:rsidRPr="005B1B23">
        <w:rPr>
          <w:rFonts w:cstheme="minorHAnsi"/>
        </w:rPr>
        <w:t xml:space="preserve"> does</w:t>
      </w:r>
      <w:r w:rsidR="008D1C7B" w:rsidRPr="005B1B23">
        <w:rPr>
          <w:rFonts w:cstheme="minorHAnsi"/>
        </w:rPr>
        <w:t xml:space="preserve"> auto-transcription</w:t>
      </w:r>
      <w:r w:rsidR="00D564EB" w:rsidRPr="005B1B23">
        <w:rPr>
          <w:rFonts w:cstheme="minorHAnsi"/>
        </w:rPr>
        <w:t>. But</w:t>
      </w:r>
      <w:r w:rsidR="008D1C7B" w:rsidRPr="005B1B23">
        <w:rPr>
          <w:rFonts w:cstheme="minorHAnsi"/>
        </w:rPr>
        <w:t xml:space="preserve"> I have not yet reviewed those </w:t>
      </w:r>
      <w:r w:rsidR="00840EC5">
        <w:rPr>
          <w:rFonts w:cstheme="minorHAnsi"/>
        </w:rPr>
        <w:t xml:space="preserve">30 </w:t>
      </w:r>
      <w:r w:rsidR="008D1C7B" w:rsidRPr="005B1B23">
        <w:rPr>
          <w:rFonts w:cstheme="minorHAnsi"/>
        </w:rPr>
        <w:t xml:space="preserve">transcriptions </w:t>
      </w:r>
      <w:r w:rsidR="00D564EB" w:rsidRPr="005B1B23">
        <w:rPr>
          <w:rFonts w:cstheme="minorHAnsi"/>
        </w:rPr>
        <w:t xml:space="preserve">for accuracy yet </w:t>
      </w:r>
      <w:r w:rsidR="008D1C7B" w:rsidRPr="005B1B23">
        <w:rPr>
          <w:rFonts w:cstheme="minorHAnsi"/>
        </w:rPr>
        <w:t>or begun analysis.</w:t>
      </w:r>
      <w:r w:rsidR="00AC5430" w:rsidRPr="005B1B23">
        <w:rPr>
          <w:rFonts w:cstheme="minorHAnsi"/>
        </w:rPr>
        <w:t xml:space="preserve"> </w:t>
      </w:r>
      <w:r w:rsidR="00750FC3" w:rsidRPr="005B1B23">
        <w:rPr>
          <w:rFonts w:cstheme="minorHAnsi"/>
        </w:rPr>
        <w:t>By our meeting in February</w:t>
      </w:r>
      <w:r w:rsidR="00840EC5">
        <w:rPr>
          <w:rFonts w:cstheme="minorHAnsi"/>
        </w:rPr>
        <w:t>,</w:t>
      </w:r>
      <w:r w:rsidR="00750FC3" w:rsidRPr="005B1B23">
        <w:rPr>
          <w:rFonts w:cstheme="minorHAnsi"/>
        </w:rPr>
        <w:t xml:space="preserve"> </w:t>
      </w:r>
      <w:r w:rsidR="00AC5430" w:rsidRPr="005B1B23">
        <w:rPr>
          <w:rFonts w:cstheme="minorHAnsi"/>
        </w:rPr>
        <w:t xml:space="preserve">I </w:t>
      </w:r>
      <w:r w:rsidR="00750FC3" w:rsidRPr="005B1B23">
        <w:rPr>
          <w:rFonts w:cstheme="minorHAnsi"/>
        </w:rPr>
        <w:t>aim</w:t>
      </w:r>
      <w:r w:rsidR="00AC5430" w:rsidRPr="005B1B23">
        <w:rPr>
          <w:rFonts w:cstheme="minorHAnsi"/>
        </w:rPr>
        <w:t xml:space="preserve"> to have </w:t>
      </w:r>
      <w:r w:rsidR="00750FC3" w:rsidRPr="005B1B23">
        <w:rPr>
          <w:rFonts w:cstheme="minorHAnsi"/>
        </w:rPr>
        <w:t xml:space="preserve">reviewed and corrected the </w:t>
      </w:r>
      <w:r w:rsidR="00AC5430" w:rsidRPr="005B1B23">
        <w:rPr>
          <w:rFonts w:cstheme="minorHAnsi"/>
        </w:rPr>
        <w:t>transcription</w:t>
      </w:r>
      <w:r w:rsidR="00750FC3" w:rsidRPr="005B1B23">
        <w:rPr>
          <w:rFonts w:cstheme="minorHAnsi"/>
        </w:rPr>
        <w:t>s</w:t>
      </w:r>
      <w:r w:rsidR="00D564EB" w:rsidRPr="005B1B23">
        <w:rPr>
          <w:rFonts w:cstheme="minorHAnsi"/>
        </w:rPr>
        <w:t>, segment</w:t>
      </w:r>
      <w:r w:rsidR="00750FC3" w:rsidRPr="005B1B23">
        <w:rPr>
          <w:rFonts w:cstheme="minorHAnsi"/>
        </w:rPr>
        <w:t>ed the data</w:t>
      </w:r>
      <w:r w:rsidR="00D564EB" w:rsidRPr="005B1B23">
        <w:rPr>
          <w:rFonts w:cstheme="minorHAnsi"/>
        </w:rPr>
        <w:t xml:space="preserve">, and made some progress on creating codes and doing </w:t>
      </w:r>
      <w:r w:rsidR="00AC5430" w:rsidRPr="005B1B23">
        <w:rPr>
          <w:rFonts w:cstheme="minorHAnsi"/>
        </w:rPr>
        <w:t>initial analysis.</w:t>
      </w:r>
    </w:p>
    <w:p w14:paraId="25CEDB95" w14:textId="4C1BECE3" w:rsidR="00AC5430" w:rsidRPr="005B1B23" w:rsidRDefault="00AC5430" w:rsidP="00A041AE">
      <w:pPr>
        <w:rPr>
          <w:rFonts w:cstheme="minorHAnsi"/>
        </w:rPr>
      </w:pPr>
    </w:p>
    <w:p w14:paraId="665BAE15" w14:textId="77777777" w:rsidR="00AC5430" w:rsidRPr="005B1B23" w:rsidRDefault="00AC5430" w:rsidP="00A041AE">
      <w:pPr>
        <w:rPr>
          <w:rFonts w:cstheme="minorHAnsi"/>
        </w:rPr>
      </w:pPr>
    </w:p>
    <w:p w14:paraId="76932362" w14:textId="4E28A29B" w:rsidR="00AC5430" w:rsidRPr="005B1B23" w:rsidRDefault="00AC5430" w:rsidP="00A041AE">
      <w:pPr>
        <w:rPr>
          <w:rFonts w:cstheme="minorHAnsi"/>
          <w:i/>
          <w:iCs/>
        </w:rPr>
      </w:pPr>
      <w:r w:rsidRPr="005B1B23">
        <w:rPr>
          <w:rFonts w:cstheme="minorHAnsi"/>
          <w:i/>
          <w:iCs/>
        </w:rPr>
        <w:t>Methods</w:t>
      </w:r>
    </w:p>
    <w:p w14:paraId="0CF026B0" w14:textId="77777777" w:rsidR="00F3580F" w:rsidRPr="005B1B23" w:rsidRDefault="00F3580F" w:rsidP="00F3580F">
      <w:pPr>
        <w:rPr>
          <w:rFonts w:cstheme="minorHAnsi"/>
        </w:rPr>
      </w:pPr>
      <w:r w:rsidRPr="005B1B23">
        <w:rPr>
          <w:rFonts w:cstheme="minorHAnsi"/>
        </w:rPr>
        <w:t xml:space="preserve">I designed this study to extend a one that I carried out at my home US institution and that was </w:t>
      </w:r>
      <w:hyperlink r:id="rId13" w:history="1">
        <w:r w:rsidRPr="005B1B23">
          <w:rPr>
            <w:rStyle w:val="Hyperlink"/>
            <w:rFonts w:cstheme="minorHAnsi"/>
          </w:rPr>
          <w:t>recently published in Across the Disciplines</w:t>
        </w:r>
      </w:hyperlink>
      <w:r w:rsidRPr="005B1B23">
        <w:rPr>
          <w:rFonts w:cstheme="minorHAnsi"/>
        </w:rPr>
        <w:t>. That article includes a Methods section that applies to this study; it also includes an appendix with the interview questions.</w:t>
      </w:r>
    </w:p>
    <w:p w14:paraId="152980C2" w14:textId="77777777" w:rsidR="00F3580F" w:rsidRPr="005B1B23" w:rsidRDefault="00F3580F" w:rsidP="00F3580F">
      <w:pPr>
        <w:rPr>
          <w:rFonts w:cstheme="minorHAnsi"/>
        </w:rPr>
      </w:pPr>
    </w:p>
    <w:p w14:paraId="202E1726" w14:textId="5A7DED89" w:rsidR="00F3580F" w:rsidRPr="00840EC5" w:rsidRDefault="00F3580F" w:rsidP="00840EC5">
      <w:pPr>
        <w:rPr>
          <w:rFonts w:cstheme="minorHAnsi"/>
        </w:rPr>
      </w:pPr>
      <w:r w:rsidRPr="005B1B23">
        <w:rPr>
          <w:rFonts w:cstheme="minorHAnsi"/>
        </w:rPr>
        <w:t xml:space="preserve">Those methods and interview questions are the same for this study, except </w:t>
      </w:r>
      <w:r w:rsidR="00840EC5">
        <w:rPr>
          <w:rFonts w:cstheme="minorHAnsi"/>
        </w:rPr>
        <w:t>that f</w:t>
      </w:r>
      <w:r w:rsidRPr="00840EC5">
        <w:rPr>
          <w:rFonts w:cstheme="minorHAnsi"/>
        </w:rPr>
        <w:t>or the US-based study</w:t>
      </w:r>
      <w:r w:rsidR="00840EC5">
        <w:rPr>
          <w:rFonts w:cstheme="minorHAnsi"/>
        </w:rPr>
        <w:t>,</w:t>
      </w:r>
      <w:r w:rsidRPr="00840EC5">
        <w:rPr>
          <w:rFonts w:cstheme="minorHAnsi"/>
        </w:rPr>
        <w:t xml:space="preserve"> I focused on exceptionally high achieving STEM students—that is, undergraduates who had won competitive fellowships and were working in labs across multiple years. Recruiting a similar cohort was not a viable option for Uganda</w:t>
      </w:r>
      <w:r w:rsidR="000439FA" w:rsidRPr="00840EC5">
        <w:rPr>
          <w:rFonts w:cstheme="minorHAnsi"/>
        </w:rPr>
        <w:t xml:space="preserve"> because undergraduates </w:t>
      </w:r>
      <w:r w:rsidR="00840EC5" w:rsidRPr="00840EC5">
        <w:rPr>
          <w:rFonts w:cstheme="minorHAnsi"/>
        </w:rPr>
        <w:t xml:space="preserve">at UCU do </w:t>
      </w:r>
      <w:r w:rsidR="000439FA" w:rsidRPr="00840EC5">
        <w:rPr>
          <w:rFonts w:cstheme="minorHAnsi"/>
        </w:rPr>
        <w:t>not have access to either the ongoing lab</w:t>
      </w:r>
      <w:r w:rsidR="00840EC5" w:rsidRPr="00840EC5">
        <w:rPr>
          <w:rFonts w:cstheme="minorHAnsi"/>
        </w:rPr>
        <w:t>/undergraduate</w:t>
      </w:r>
      <w:r w:rsidR="000439FA" w:rsidRPr="00840EC5">
        <w:rPr>
          <w:rFonts w:cstheme="minorHAnsi"/>
        </w:rPr>
        <w:t xml:space="preserve"> research </w:t>
      </w:r>
      <w:r w:rsidR="00840EC5" w:rsidRPr="00840EC5">
        <w:rPr>
          <w:rFonts w:cstheme="minorHAnsi"/>
        </w:rPr>
        <w:t>opportunities</w:t>
      </w:r>
      <w:r w:rsidR="000439FA" w:rsidRPr="00840EC5">
        <w:rPr>
          <w:rFonts w:cstheme="minorHAnsi"/>
        </w:rPr>
        <w:t xml:space="preserve"> or the summer internship/research experiences of the US participants.</w:t>
      </w:r>
    </w:p>
    <w:p w14:paraId="7D573DBF" w14:textId="77777777" w:rsidR="00F3580F" w:rsidRPr="005B1B23" w:rsidRDefault="00F3580F" w:rsidP="00F3580F">
      <w:pPr>
        <w:pStyle w:val="ListParagraph"/>
        <w:rPr>
          <w:rFonts w:cstheme="minorHAnsi"/>
        </w:rPr>
      </w:pPr>
    </w:p>
    <w:p w14:paraId="591F1D1C" w14:textId="1060A00C" w:rsidR="00A041AE" w:rsidRPr="005B1B23" w:rsidRDefault="00F3580F" w:rsidP="00A041AE">
      <w:pPr>
        <w:rPr>
          <w:rFonts w:cstheme="minorHAnsi"/>
        </w:rPr>
      </w:pPr>
      <w:r w:rsidRPr="005B1B23">
        <w:rPr>
          <w:rFonts w:cstheme="minorHAnsi"/>
        </w:rPr>
        <w:t xml:space="preserve">I </w:t>
      </w:r>
      <w:r w:rsidR="00A041AE" w:rsidRPr="005B1B23">
        <w:rPr>
          <w:rFonts w:cstheme="minorHAnsi"/>
        </w:rPr>
        <w:t xml:space="preserve">interviewed </w:t>
      </w:r>
      <w:r w:rsidR="00840EC5">
        <w:rPr>
          <w:rFonts w:cstheme="minorHAnsi"/>
        </w:rPr>
        <w:t xml:space="preserve">the </w:t>
      </w:r>
      <w:r w:rsidR="00A041AE" w:rsidRPr="005B1B23">
        <w:rPr>
          <w:rFonts w:cstheme="minorHAnsi"/>
        </w:rPr>
        <w:t>15 undergraduate STEM majors</w:t>
      </w:r>
      <w:r w:rsidRPr="005B1B23">
        <w:rPr>
          <w:rFonts w:cstheme="minorHAnsi"/>
        </w:rPr>
        <w:t xml:space="preserve"> </w:t>
      </w:r>
      <w:r w:rsidR="00A041AE" w:rsidRPr="005B1B23">
        <w:rPr>
          <w:rFonts w:cstheme="minorHAnsi"/>
        </w:rPr>
        <w:t>twice</w:t>
      </w:r>
      <w:r w:rsidR="00EC78D8">
        <w:rPr>
          <w:rFonts w:cstheme="minorHAnsi"/>
        </w:rPr>
        <w:t xml:space="preserve">, and students were paid a small stipend for each session (about the cost of a nice dinner). </w:t>
      </w:r>
      <w:r w:rsidR="00A041AE" w:rsidRPr="005B1B23">
        <w:rPr>
          <w:rFonts w:cstheme="minorHAnsi"/>
        </w:rPr>
        <w:t xml:space="preserve">The first 45-minute interview focused on personal literacy history/writing development; the second 45-minute session focused on writing process and practices, using a sample of recent academic or personal writing each was instructed to bring to the interview. I also asked about what they find meaningful (or not) in their </w:t>
      </w:r>
      <w:r w:rsidR="00EC78D8">
        <w:rPr>
          <w:rFonts w:cstheme="minorHAnsi"/>
        </w:rPr>
        <w:t xml:space="preserve">academic and personal </w:t>
      </w:r>
      <w:r w:rsidR="00A041AE" w:rsidRPr="005B1B23">
        <w:rPr>
          <w:rFonts w:cstheme="minorHAnsi"/>
        </w:rPr>
        <w:t>writing lives and why,</w:t>
      </w:r>
      <w:r w:rsidRPr="005B1B23">
        <w:rPr>
          <w:rFonts w:cstheme="minorHAnsi"/>
        </w:rPr>
        <w:t xml:space="preserve"> because I wanted to compare findings with the </w:t>
      </w:r>
      <w:hyperlink r:id="rId14" w:history="1">
        <w:r w:rsidRPr="005B1B23">
          <w:rPr>
            <w:rStyle w:val="Hyperlink"/>
            <w:rFonts w:cstheme="minorHAnsi"/>
          </w:rPr>
          <w:t>Meaningful Writing Project</w:t>
        </w:r>
      </w:hyperlink>
      <w:r w:rsidRPr="005B1B23">
        <w:rPr>
          <w:rFonts w:cstheme="minorHAnsi"/>
        </w:rPr>
        <w:t>. I asked</w:t>
      </w:r>
      <w:r w:rsidR="00A041AE" w:rsidRPr="005B1B23">
        <w:rPr>
          <w:rFonts w:cstheme="minorHAnsi"/>
        </w:rPr>
        <w:t xml:space="preserve"> how they think about the relationship of science/engineering to writing, how they anticipate writing will figure in their future professional selves, and how they think communication/writing should be taught to STEM majors. </w:t>
      </w:r>
    </w:p>
    <w:p w14:paraId="19ACB3E2" w14:textId="0D74C2BA" w:rsidR="00A041AE" w:rsidRPr="005B1B23" w:rsidRDefault="00A041AE" w:rsidP="00A041AE">
      <w:pPr>
        <w:rPr>
          <w:rFonts w:cstheme="minorHAnsi"/>
        </w:rPr>
      </w:pPr>
    </w:p>
    <w:p w14:paraId="535F1A62" w14:textId="7470128A" w:rsidR="000439FA" w:rsidRPr="005B1B23" w:rsidRDefault="000439FA" w:rsidP="00A041AE">
      <w:pPr>
        <w:rPr>
          <w:rFonts w:cstheme="minorHAnsi"/>
        </w:rPr>
      </w:pPr>
    </w:p>
    <w:p w14:paraId="3766ECB8" w14:textId="77777777" w:rsidR="004542BA" w:rsidRPr="005B1B23" w:rsidRDefault="004542BA" w:rsidP="004542BA">
      <w:pPr>
        <w:rPr>
          <w:rFonts w:eastAsia="Times New Roman" w:cstheme="minorHAnsi"/>
          <w:color w:val="000000"/>
        </w:rPr>
      </w:pPr>
      <w:r w:rsidRPr="00DA3828">
        <w:rPr>
          <w:rFonts w:eastAsia="Times New Roman" w:cstheme="minorHAnsi"/>
          <w:i/>
          <w:iCs/>
          <w:color w:val="000000"/>
        </w:rPr>
        <w:t>Key Theorists</w:t>
      </w:r>
    </w:p>
    <w:p w14:paraId="0294173B" w14:textId="61D387DC" w:rsidR="004542BA" w:rsidRPr="005B1B23" w:rsidRDefault="004542BA" w:rsidP="004542BA">
      <w:pPr>
        <w:rPr>
          <w:rFonts w:eastAsia="Times New Roman" w:cstheme="minorHAnsi"/>
          <w:color w:val="000000"/>
        </w:rPr>
      </w:pPr>
      <w:r w:rsidRPr="005B1B23">
        <w:rPr>
          <w:rFonts w:eastAsia="Times New Roman" w:cstheme="minorHAnsi"/>
          <w:color w:val="000000"/>
        </w:rPr>
        <w:t xml:space="preserve">My project is most shaped by the US writing across the curriculum/writing in the disciplines movement, which started 50 years ago as an effort to reform teaching and curriculum and later developed into an interdisciplinary research field. I anchor my work in the ongoing conversations of that field, assuming that readers are familiar, for example, with the acronyms for and distinctions between </w:t>
      </w:r>
      <w:r w:rsidRPr="005B1B23">
        <w:rPr>
          <w:rFonts w:eastAsia="Times New Roman" w:cstheme="minorHAnsi"/>
          <w:i/>
          <w:iCs/>
          <w:color w:val="000000"/>
        </w:rPr>
        <w:t>writing across the curriculum</w:t>
      </w:r>
      <w:r w:rsidRPr="005B1B23">
        <w:rPr>
          <w:rFonts w:eastAsia="Times New Roman" w:cstheme="minorHAnsi"/>
          <w:color w:val="000000"/>
        </w:rPr>
        <w:t xml:space="preserve"> </w:t>
      </w:r>
      <w:r w:rsidRPr="005B1B23">
        <w:rPr>
          <w:rFonts w:eastAsia="Times New Roman" w:cstheme="minorHAnsi"/>
          <w:i/>
          <w:iCs/>
          <w:color w:val="000000"/>
        </w:rPr>
        <w:t>(WAC)</w:t>
      </w:r>
      <w:r w:rsidRPr="005B1B23">
        <w:rPr>
          <w:rFonts w:eastAsia="Times New Roman" w:cstheme="minorHAnsi"/>
          <w:color w:val="000000"/>
        </w:rPr>
        <w:t xml:space="preserve"> and </w:t>
      </w:r>
      <w:r w:rsidRPr="005B1B23">
        <w:rPr>
          <w:rFonts w:eastAsia="Times New Roman" w:cstheme="minorHAnsi"/>
          <w:i/>
          <w:iCs/>
          <w:color w:val="000000"/>
        </w:rPr>
        <w:t xml:space="preserve">writing in the disciplines (WID), </w:t>
      </w:r>
      <w:r w:rsidRPr="005B1B23">
        <w:rPr>
          <w:rFonts w:eastAsia="Times New Roman" w:cstheme="minorHAnsi"/>
          <w:color w:val="000000"/>
        </w:rPr>
        <w:t xml:space="preserve">as well as with such terms as </w:t>
      </w:r>
      <w:r w:rsidRPr="005B1B23">
        <w:rPr>
          <w:rFonts w:eastAsia="Times New Roman" w:cstheme="minorHAnsi"/>
          <w:i/>
          <w:iCs/>
          <w:color w:val="000000"/>
        </w:rPr>
        <w:t>writing to learn</w:t>
      </w:r>
      <w:r w:rsidR="00D564EB" w:rsidRPr="005B1B23">
        <w:rPr>
          <w:rFonts w:eastAsia="Times New Roman" w:cstheme="minorHAnsi"/>
          <w:color w:val="000000"/>
        </w:rPr>
        <w:t>, and that they can situate my claims within the historical changes</w:t>
      </w:r>
      <w:r w:rsidR="00840EC5">
        <w:rPr>
          <w:rFonts w:eastAsia="Times New Roman" w:cstheme="minorHAnsi"/>
          <w:color w:val="000000"/>
        </w:rPr>
        <w:t xml:space="preserve"> </w:t>
      </w:r>
      <w:r w:rsidR="00D564EB" w:rsidRPr="005B1B23">
        <w:rPr>
          <w:rFonts w:eastAsia="Times New Roman" w:cstheme="minorHAnsi"/>
          <w:color w:val="000000"/>
        </w:rPr>
        <w:t>in WAC/WID. However, for the Uganda study, I will need to rethink that somewhat.</w:t>
      </w:r>
    </w:p>
    <w:p w14:paraId="064BD162" w14:textId="77777777" w:rsidR="004542BA" w:rsidRPr="005B1B23" w:rsidRDefault="004542BA" w:rsidP="004542BA">
      <w:pPr>
        <w:rPr>
          <w:rFonts w:eastAsia="Times New Roman" w:cstheme="minorHAnsi"/>
          <w:color w:val="000000"/>
        </w:rPr>
      </w:pPr>
    </w:p>
    <w:p w14:paraId="25AC50C2" w14:textId="75526578" w:rsidR="004542BA" w:rsidRPr="005B1B23" w:rsidRDefault="004542BA" w:rsidP="004542BA">
      <w:pPr>
        <w:rPr>
          <w:rFonts w:eastAsia="Times New Roman" w:cstheme="minorHAnsi"/>
          <w:color w:val="000000"/>
        </w:rPr>
      </w:pPr>
      <w:r w:rsidRPr="005B1B23">
        <w:rPr>
          <w:rFonts w:eastAsia="Times New Roman" w:cstheme="minorHAnsi"/>
          <w:color w:val="000000"/>
        </w:rPr>
        <w:lastRenderedPageBreak/>
        <w:t>I’m influenced most by the work of scholars such as David Russell, who combine historical, theoretical</w:t>
      </w:r>
      <w:r w:rsidR="00551181" w:rsidRPr="005B1B23">
        <w:rPr>
          <w:rFonts w:eastAsia="Times New Roman" w:cstheme="minorHAnsi"/>
          <w:color w:val="000000"/>
        </w:rPr>
        <w:t>,</w:t>
      </w:r>
      <w:r w:rsidRPr="005B1B23">
        <w:rPr>
          <w:rFonts w:eastAsia="Times New Roman" w:cstheme="minorHAnsi"/>
          <w:color w:val="000000"/>
        </w:rPr>
        <w:t xml:space="preserve"> and empirical methods.</w:t>
      </w:r>
      <w:r w:rsidR="00A70065" w:rsidRPr="005B1B23">
        <w:rPr>
          <w:rFonts w:eastAsia="Times New Roman" w:cstheme="minorHAnsi"/>
          <w:color w:val="000000"/>
        </w:rPr>
        <w:t xml:space="preserve"> And I share Russell’s affinity for </w:t>
      </w:r>
      <w:hyperlink r:id="rId15" w:history="1">
        <w:r w:rsidR="00A70065" w:rsidRPr="005B1B23">
          <w:rPr>
            <w:rStyle w:val="Hyperlink"/>
            <w:rFonts w:eastAsia="Times New Roman" w:cstheme="minorHAnsi"/>
          </w:rPr>
          <w:t>Activity Theory</w:t>
        </w:r>
      </w:hyperlink>
      <w:r w:rsidR="00D564EB" w:rsidRPr="005B1B23">
        <w:rPr>
          <w:rFonts w:eastAsia="Times New Roman" w:cstheme="minorHAnsi"/>
          <w:color w:val="000000"/>
        </w:rPr>
        <w:t>, even though I do not directly employ activity theory in this study.</w:t>
      </w:r>
    </w:p>
    <w:p w14:paraId="5EA2D6C4" w14:textId="16A95D85" w:rsidR="004542BA" w:rsidRPr="005B1B23" w:rsidRDefault="004542BA" w:rsidP="004542BA">
      <w:pPr>
        <w:rPr>
          <w:rFonts w:eastAsia="Times New Roman" w:cstheme="minorHAnsi"/>
          <w:color w:val="000000"/>
        </w:rPr>
      </w:pPr>
    </w:p>
    <w:p w14:paraId="01F6A11E" w14:textId="14C0FCD4" w:rsidR="000439FA" w:rsidRPr="00674347" w:rsidRDefault="00A70065" w:rsidP="00A041AE">
      <w:pPr>
        <w:rPr>
          <w:rFonts w:eastAsia="Times New Roman" w:cstheme="minorHAnsi"/>
          <w:color w:val="000000"/>
        </w:rPr>
      </w:pPr>
      <w:r w:rsidRPr="005B1B23">
        <w:rPr>
          <w:rFonts w:eastAsia="Times New Roman" w:cstheme="minorHAnsi"/>
          <w:color w:val="000000"/>
        </w:rPr>
        <w:t xml:space="preserve">While I’ve done </w:t>
      </w:r>
      <w:hyperlink r:id="rId16" w:history="1">
        <w:r w:rsidRPr="005B1B23">
          <w:rPr>
            <w:rStyle w:val="Hyperlink"/>
            <w:rFonts w:eastAsia="Times New Roman" w:cstheme="minorHAnsi"/>
          </w:rPr>
          <w:t>a little work on Actor Network Theory</w:t>
        </w:r>
      </w:hyperlink>
      <w:r w:rsidRPr="005B1B23">
        <w:rPr>
          <w:rFonts w:eastAsia="Times New Roman" w:cstheme="minorHAnsi"/>
          <w:color w:val="000000"/>
        </w:rPr>
        <w:t>, I will likely need to dive deeper into this for the Uganda stud</w:t>
      </w:r>
      <w:r w:rsidR="00840EC5">
        <w:rPr>
          <w:rFonts w:eastAsia="Times New Roman" w:cstheme="minorHAnsi"/>
          <w:color w:val="000000"/>
        </w:rPr>
        <w:t>y.</w:t>
      </w:r>
    </w:p>
    <w:p w14:paraId="030C42BA" w14:textId="4AB018A6" w:rsidR="00DA6F4A" w:rsidRPr="00674347" w:rsidRDefault="00D564EB" w:rsidP="00674347">
      <w:pPr>
        <w:pStyle w:val="NormalWeb"/>
        <w:rPr>
          <w:rFonts w:asciiTheme="minorHAnsi" w:hAnsiTheme="minorHAnsi" w:cstheme="minorHAnsi"/>
        </w:rPr>
      </w:pPr>
      <w:r w:rsidRPr="005B1B23">
        <w:rPr>
          <w:rFonts w:asciiTheme="minorHAnsi" w:hAnsiTheme="minorHAnsi" w:cstheme="minorHAnsi"/>
        </w:rPr>
        <w:t>I was trained in the humanities, and while</w:t>
      </w:r>
      <w:r w:rsidR="00551181" w:rsidRPr="005B1B23">
        <w:rPr>
          <w:rFonts w:asciiTheme="minorHAnsi" w:hAnsiTheme="minorHAnsi" w:cstheme="minorHAnsi"/>
        </w:rPr>
        <w:t xml:space="preserve"> I have done a few</w:t>
      </w:r>
      <w:hyperlink r:id="rId17" w:history="1">
        <w:r w:rsidR="00551181" w:rsidRPr="005B1B23">
          <w:rPr>
            <w:rStyle w:val="Hyperlink"/>
            <w:rFonts w:asciiTheme="minorHAnsi" w:hAnsiTheme="minorHAnsi" w:cstheme="minorHAnsi"/>
          </w:rPr>
          <w:t xml:space="preserve"> interview-based studies</w:t>
        </w:r>
      </w:hyperlink>
      <w:r w:rsidR="00551181" w:rsidRPr="005B1B23">
        <w:rPr>
          <w:rFonts w:asciiTheme="minorHAnsi" w:hAnsiTheme="minorHAnsi" w:cstheme="minorHAnsi"/>
        </w:rPr>
        <w:t xml:space="preserve">, I still don’t feel </w:t>
      </w:r>
      <w:r w:rsidR="00551181" w:rsidRPr="00674347">
        <w:rPr>
          <w:rFonts w:asciiTheme="minorHAnsi" w:hAnsiTheme="minorHAnsi" w:cstheme="minorHAnsi"/>
        </w:rPr>
        <w:t xml:space="preserve">especially confident in methods for coding transcripts and consider that one of my research weaknesses (and that one reason that I have often sought out co-researchers/authors for my interview-based studies). I feel more confident doing case studies, connecting observations to theory, </w:t>
      </w:r>
      <w:r w:rsidR="00674347" w:rsidRPr="00674347">
        <w:rPr>
          <w:rFonts w:asciiTheme="minorHAnsi" w:hAnsiTheme="minorHAnsi" w:cstheme="minorHAnsi"/>
        </w:rPr>
        <w:t xml:space="preserve">performing thematic and </w:t>
      </w:r>
      <w:hyperlink r:id="rId18" w:history="1">
        <w:r w:rsidR="00674347" w:rsidRPr="00674347">
          <w:rPr>
            <w:rStyle w:val="Hyperlink"/>
            <w:rFonts w:asciiTheme="minorHAnsi" w:hAnsiTheme="minorHAnsi" w:cstheme="minorHAnsi"/>
          </w:rPr>
          <w:t>typological analysis</w:t>
        </w:r>
      </w:hyperlink>
      <w:r w:rsidR="00674347" w:rsidRPr="00674347">
        <w:rPr>
          <w:rFonts w:asciiTheme="minorHAnsi" w:hAnsiTheme="minorHAnsi" w:cstheme="minorHAnsi"/>
        </w:rPr>
        <w:t xml:space="preserve">, </w:t>
      </w:r>
      <w:r w:rsidR="00551181" w:rsidRPr="00674347">
        <w:rPr>
          <w:rFonts w:asciiTheme="minorHAnsi" w:hAnsiTheme="minorHAnsi" w:cstheme="minorHAnsi"/>
        </w:rPr>
        <w:t>and reviewing/synthesizing the literature.</w:t>
      </w:r>
    </w:p>
    <w:p w14:paraId="2BC75041" w14:textId="4D55C22B" w:rsidR="00DA6F4A" w:rsidRPr="005B1B23" w:rsidRDefault="00DA6F4A" w:rsidP="00A041AE">
      <w:pPr>
        <w:rPr>
          <w:rFonts w:cstheme="minorHAnsi"/>
        </w:rPr>
      </w:pPr>
      <w:r w:rsidRPr="00674347">
        <w:rPr>
          <w:rFonts w:cstheme="minorHAnsi"/>
        </w:rPr>
        <w:t>One exigency for this study that isn’t really about theoretical methods but is significant is that there is very little published on academic writing programs in East Africa, so one of the things that needs to be done is simply document what is happening there and make it more widely visible</w:t>
      </w:r>
      <w:r w:rsidR="00840EC5" w:rsidRPr="00674347">
        <w:rPr>
          <w:rFonts w:cstheme="minorHAnsi"/>
        </w:rPr>
        <w:t xml:space="preserve"> in writing studies</w:t>
      </w:r>
      <w:r w:rsidR="00674347">
        <w:rPr>
          <w:rFonts w:cstheme="minorHAnsi"/>
        </w:rPr>
        <w:t xml:space="preserve"> (and given that, even approaches such as describing programs can be valuable—after all, disseminating program descriptions was important early stage in WAC studies). </w:t>
      </w:r>
      <w:r w:rsidR="005B1B23" w:rsidRPr="00674347">
        <w:rPr>
          <w:rFonts w:cstheme="minorHAnsi"/>
        </w:rPr>
        <w:t xml:space="preserve">I may co-propose </w:t>
      </w:r>
      <w:r w:rsidR="00840EC5" w:rsidRPr="00674347">
        <w:rPr>
          <w:rFonts w:cstheme="minorHAnsi"/>
        </w:rPr>
        <w:t xml:space="preserve">with some colleagues </w:t>
      </w:r>
      <w:r w:rsidR="005B1B23" w:rsidRPr="00674347">
        <w:rPr>
          <w:rFonts w:cstheme="minorHAnsi"/>
        </w:rPr>
        <w:t xml:space="preserve">a new volume </w:t>
      </w:r>
      <w:r w:rsidR="00840EC5" w:rsidRPr="00674347">
        <w:rPr>
          <w:rFonts w:cstheme="minorHAnsi"/>
        </w:rPr>
        <w:t xml:space="preserve">focused on East Africa </w:t>
      </w:r>
      <w:r w:rsidR="005B1B23" w:rsidRPr="00674347">
        <w:rPr>
          <w:rFonts w:cstheme="minorHAnsi"/>
        </w:rPr>
        <w:t xml:space="preserve">for the </w:t>
      </w:r>
      <w:hyperlink r:id="rId19" w:history="1">
        <w:r w:rsidR="005B1B23" w:rsidRPr="00674347">
          <w:rPr>
            <w:rStyle w:val="Hyperlink"/>
            <w:rFonts w:cstheme="minorHAnsi"/>
          </w:rPr>
          <w:t>International Exchanges in the Study of Writing</w:t>
        </w:r>
      </w:hyperlink>
      <w:r w:rsidR="005B1B23" w:rsidRPr="00674347">
        <w:rPr>
          <w:rFonts w:cstheme="minorHAnsi"/>
        </w:rPr>
        <w:t xml:space="preserve"> book series (the editors of that series have informally encouraged just such a volume). I</w:t>
      </w:r>
      <w:r w:rsidR="00674347">
        <w:rPr>
          <w:rFonts w:cstheme="minorHAnsi"/>
        </w:rPr>
        <w:t>t could include program descriptions</w:t>
      </w:r>
      <w:r w:rsidR="00B43615">
        <w:rPr>
          <w:rFonts w:cstheme="minorHAnsi"/>
        </w:rPr>
        <w:t>/</w:t>
      </w:r>
      <w:r w:rsidR="00674347">
        <w:rPr>
          <w:rFonts w:cstheme="minorHAnsi"/>
        </w:rPr>
        <w:t>analyses</w:t>
      </w:r>
      <w:r w:rsidR="00B43615">
        <w:rPr>
          <w:rFonts w:cstheme="minorHAnsi"/>
        </w:rPr>
        <w:t>/surveys</w:t>
      </w:r>
      <w:r w:rsidR="00674347">
        <w:rPr>
          <w:rFonts w:cstheme="minorHAnsi"/>
        </w:rPr>
        <w:t>, theoretical pieces</w:t>
      </w:r>
      <w:r w:rsidR="00B43615">
        <w:rPr>
          <w:rFonts w:cstheme="minorHAnsi"/>
        </w:rPr>
        <w:t>, and</w:t>
      </w:r>
      <w:r w:rsidR="00674347">
        <w:rPr>
          <w:rFonts w:cstheme="minorHAnsi"/>
        </w:rPr>
        <w:t xml:space="preserve"> </w:t>
      </w:r>
      <w:r w:rsidR="00B43615">
        <w:rPr>
          <w:rFonts w:cstheme="minorHAnsi"/>
        </w:rPr>
        <w:t xml:space="preserve">empirical studies </w:t>
      </w:r>
      <w:r w:rsidR="00674347">
        <w:rPr>
          <w:rFonts w:cstheme="minorHAnsi"/>
        </w:rPr>
        <w:t>grounded in ongoing and emerging work in that region. Those</w:t>
      </w:r>
      <w:r w:rsidR="005B1B23" w:rsidRPr="00674347">
        <w:rPr>
          <w:rFonts w:cstheme="minorHAnsi"/>
        </w:rPr>
        <w:t xml:space="preserve"> interested in contributing</w:t>
      </w:r>
      <w:r w:rsidR="00674347">
        <w:rPr>
          <w:rFonts w:cstheme="minorHAnsi"/>
        </w:rPr>
        <w:t xml:space="preserve"> should</w:t>
      </w:r>
      <w:r w:rsidR="005B1B23" w:rsidRPr="00674347">
        <w:rPr>
          <w:rFonts w:cstheme="minorHAnsi"/>
        </w:rPr>
        <w:t xml:space="preserve"> be in touch</w:t>
      </w:r>
      <w:r w:rsidR="005B1B23" w:rsidRPr="005B1B23">
        <w:rPr>
          <w:rFonts w:cstheme="minorHAnsi"/>
        </w:rPr>
        <w:t>.</w:t>
      </w:r>
    </w:p>
    <w:p w14:paraId="66F09A93" w14:textId="45504A06" w:rsidR="004542BA" w:rsidRPr="005B1B23" w:rsidRDefault="004542BA" w:rsidP="00A041AE">
      <w:pPr>
        <w:rPr>
          <w:rFonts w:cstheme="minorHAnsi"/>
        </w:rPr>
      </w:pPr>
    </w:p>
    <w:p w14:paraId="343495E2" w14:textId="77777777" w:rsidR="00551181" w:rsidRPr="005B1B23" w:rsidRDefault="00551181" w:rsidP="00A041AE">
      <w:pPr>
        <w:rPr>
          <w:rFonts w:cstheme="minorHAnsi"/>
        </w:rPr>
      </w:pPr>
    </w:p>
    <w:p w14:paraId="1AE8C72D" w14:textId="519DE53D" w:rsidR="00A041AE" w:rsidRPr="005B1B23" w:rsidRDefault="007C547F" w:rsidP="00A041AE">
      <w:pPr>
        <w:rPr>
          <w:rFonts w:cstheme="minorHAnsi"/>
          <w:i/>
          <w:iCs/>
        </w:rPr>
      </w:pPr>
      <w:r w:rsidRPr="005B1B23">
        <w:rPr>
          <w:rFonts w:cstheme="minorHAnsi"/>
          <w:i/>
          <w:iCs/>
        </w:rPr>
        <w:t>Initial hunches</w:t>
      </w:r>
    </w:p>
    <w:p w14:paraId="4AB7250C" w14:textId="2BF9C4D3" w:rsidR="00A041AE" w:rsidRPr="005B1B23" w:rsidRDefault="007C547F" w:rsidP="00A041AE">
      <w:pPr>
        <w:rPr>
          <w:rFonts w:cstheme="minorHAnsi"/>
        </w:rPr>
      </w:pPr>
      <w:r w:rsidRPr="005B1B23">
        <w:rPr>
          <w:rFonts w:cstheme="minorHAnsi"/>
        </w:rPr>
        <w:t>As I noted above, I have not begun the formal analysis</w:t>
      </w:r>
      <w:r w:rsidR="00A70065" w:rsidRPr="005B1B23">
        <w:rPr>
          <w:rFonts w:cstheme="minorHAnsi"/>
        </w:rPr>
        <w:t xml:space="preserve"> of the interview transcripts</w:t>
      </w:r>
      <w:r w:rsidRPr="005B1B23">
        <w:rPr>
          <w:rFonts w:cstheme="minorHAnsi"/>
        </w:rPr>
        <w:t xml:space="preserve">, but based on the earlier study and </w:t>
      </w:r>
      <w:r w:rsidR="00A70065" w:rsidRPr="005B1B23">
        <w:rPr>
          <w:rFonts w:cstheme="minorHAnsi"/>
        </w:rPr>
        <w:t xml:space="preserve">on </w:t>
      </w:r>
      <w:r w:rsidRPr="005B1B23">
        <w:rPr>
          <w:rFonts w:cstheme="minorHAnsi"/>
        </w:rPr>
        <w:t xml:space="preserve">my intuitive sense of the interviews </w:t>
      </w:r>
      <w:r w:rsidR="00A70065" w:rsidRPr="005B1B23">
        <w:rPr>
          <w:rFonts w:cstheme="minorHAnsi"/>
        </w:rPr>
        <w:t>from</w:t>
      </w:r>
      <w:r w:rsidRPr="005B1B23">
        <w:rPr>
          <w:rFonts w:cstheme="minorHAnsi"/>
        </w:rPr>
        <w:t xml:space="preserve"> Uganda, here are some tentative themes: </w:t>
      </w:r>
    </w:p>
    <w:p w14:paraId="584AF397" w14:textId="515A3409" w:rsidR="007C547F" w:rsidRPr="005B1B23" w:rsidRDefault="00A041AE" w:rsidP="000439FA">
      <w:pPr>
        <w:pStyle w:val="ListParagraph"/>
        <w:numPr>
          <w:ilvl w:val="0"/>
          <w:numId w:val="4"/>
        </w:numPr>
        <w:rPr>
          <w:rFonts w:cstheme="minorHAnsi"/>
        </w:rPr>
      </w:pPr>
      <w:r w:rsidRPr="005B1B23">
        <w:rPr>
          <w:rFonts w:cstheme="minorHAnsi"/>
        </w:rPr>
        <w:t xml:space="preserve">Dispositions: The attitudes of both cohorts of </w:t>
      </w:r>
      <w:r w:rsidR="007C547F" w:rsidRPr="005B1B23">
        <w:rPr>
          <w:rFonts w:cstheme="minorHAnsi"/>
        </w:rPr>
        <w:t xml:space="preserve">these </w:t>
      </w:r>
      <w:r w:rsidRPr="005B1B23">
        <w:rPr>
          <w:rFonts w:cstheme="minorHAnsi"/>
        </w:rPr>
        <w:t>science students (Ugandan and American) toward writing were significantly more positive than earlier research (</w:t>
      </w:r>
      <w:hyperlink r:id="rId20" w:history="1">
        <w:r w:rsidRPr="005B1B23">
          <w:rPr>
            <w:rStyle w:val="Hyperlink"/>
            <w:rFonts w:cstheme="minorHAnsi"/>
          </w:rPr>
          <w:t>Emerson</w:t>
        </w:r>
      </w:hyperlink>
      <w:r w:rsidRPr="005B1B23">
        <w:rPr>
          <w:rFonts w:cstheme="minorHAnsi"/>
        </w:rPr>
        <w:t xml:space="preserve">) suggests. Students in both cohorts testified to multiple purposes and priorities for their writing, </w:t>
      </w:r>
      <w:proofErr w:type="gramStart"/>
      <w:r w:rsidR="007C547F" w:rsidRPr="005B1B23">
        <w:rPr>
          <w:rFonts w:cstheme="minorHAnsi"/>
        </w:rPr>
        <w:t>These</w:t>
      </w:r>
      <w:proofErr w:type="gramEnd"/>
      <w:r w:rsidR="007C547F" w:rsidRPr="005B1B23">
        <w:rPr>
          <w:rFonts w:cstheme="minorHAnsi"/>
        </w:rPr>
        <w:t xml:space="preserve"> claims need to be contextualized: recall that the US participants were exceptionally high achieving students</w:t>
      </w:r>
      <w:r w:rsidR="000439FA" w:rsidRPr="005B1B23">
        <w:rPr>
          <w:rFonts w:cstheme="minorHAnsi"/>
        </w:rPr>
        <w:t xml:space="preserve">—people for whom school had always been an affirming environment—and </w:t>
      </w:r>
      <w:r w:rsidR="005B7168" w:rsidRPr="005B1B23">
        <w:rPr>
          <w:rFonts w:cstheme="minorHAnsi"/>
        </w:rPr>
        <w:t>in</w:t>
      </w:r>
      <w:r w:rsidR="000439FA" w:rsidRPr="005B1B23">
        <w:rPr>
          <w:rFonts w:cstheme="minorHAnsi"/>
        </w:rPr>
        <w:t xml:space="preserve"> Ugandan </w:t>
      </w:r>
      <w:r w:rsidR="005B7168" w:rsidRPr="005B1B23">
        <w:rPr>
          <w:rFonts w:cstheme="minorHAnsi"/>
        </w:rPr>
        <w:t>culture</w:t>
      </w:r>
      <w:r w:rsidR="000439FA" w:rsidRPr="005B1B23">
        <w:rPr>
          <w:rFonts w:cstheme="minorHAnsi"/>
        </w:rPr>
        <w:t xml:space="preserve"> students tend to put a positive spin on schooling </w:t>
      </w:r>
      <w:r w:rsidR="005B7168" w:rsidRPr="005B1B23">
        <w:rPr>
          <w:rFonts w:cstheme="minorHAnsi"/>
        </w:rPr>
        <w:t xml:space="preserve">for </w:t>
      </w:r>
      <w:r w:rsidR="000439FA" w:rsidRPr="005B1B23">
        <w:rPr>
          <w:rFonts w:cstheme="minorHAnsi"/>
        </w:rPr>
        <w:t>those in authority, which might be especially the case when reporting to a visiting American professor.</w:t>
      </w:r>
    </w:p>
    <w:p w14:paraId="1D289E50" w14:textId="6B4B582E" w:rsidR="00A041AE" w:rsidRPr="005B1B23" w:rsidRDefault="007C547F" w:rsidP="007C547F">
      <w:pPr>
        <w:pStyle w:val="ListParagraph"/>
        <w:numPr>
          <w:ilvl w:val="0"/>
          <w:numId w:val="4"/>
        </w:numPr>
        <w:rPr>
          <w:rFonts w:cstheme="minorHAnsi"/>
        </w:rPr>
      </w:pPr>
      <w:r w:rsidRPr="005B1B23">
        <w:rPr>
          <w:rFonts w:cstheme="minorHAnsi"/>
        </w:rPr>
        <w:t xml:space="preserve">Students in both cohorts </w:t>
      </w:r>
      <w:r w:rsidR="00A041AE" w:rsidRPr="005B1B23">
        <w:rPr>
          <w:rFonts w:cstheme="minorHAnsi"/>
        </w:rPr>
        <w:t xml:space="preserve">tend to associate "writing" </w:t>
      </w:r>
      <w:r w:rsidR="00A70065" w:rsidRPr="005B1B23">
        <w:rPr>
          <w:rFonts w:cstheme="minorHAnsi"/>
        </w:rPr>
        <w:t xml:space="preserve">more </w:t>
      </w:r>
      <w:r w:rsidR="00A041AE" w:rsidRPr="005B1B23">
        <w:rPr>
          <w:rFonts w:cstheme="minorHAnsi"/>
        </w:rPr>
        <w:t>with personal agency than with professional or disciplinary status</w:t>
      </w:r>
      <w:r w:rsidR="000439FA" w:rsidRPr="005B1B23">
        <w:rPr>
          <w:rFonts w:cstheme="minorHAnsi"/>
        </w:rPr>
        <w:t>. A</w:t>
      </w:r>
      <w:r w:rsidRPr="005B1B23">
        <w:rPr>
          <w:rFonts w:cstheme="minorHAnsi"/>
        </w:rPr>
        <w:t>nd for many, their most meaningful writing is adjacent to or outside the disciplinary sphere</w:t>
      </w:r>
      <w:r w:rsidR="004542BA" w:rsidRPr="005B1B23">
        <w:rPr>
          <w:rFonts w:cstheme="minorHAnsi"/>
        </w:rPr>
        <w:t>. This</w:t>
      </w:r>
      <w:r w:rsidRPr="005B1B23">
        <w:rPr>
          <w:rFonts w:cstheme="minorHAnsi"/>
        </w:rPr>
        <w:t xml:space="preserve"> </w:t>
      </w:r>
      <w:r w:rsidR="000439FA" w:rsidRPr="005B1B23">
        <w:rPr>
          <w:rFonts w:cstheme="minorHAnsi"/>
        </w:rPr>
        <w:t xml:space="preserve">invites some intriguing comparisons with the </w:t>
      </w:r>
      <w:hyperlink r:id="rId21" w:history="1">
        <w:r w:rsidR="000439FA" w:rsidRPr="005B1B23">
          <w:rPr>
            <w:rStyle w:val="Hyperlink"/>
            <w:rFonts w:cstheme="minorHAnsi"/>
          </w:rPr>
          <w:t>Meaningful Writing Project</w:t>
        </w:r>
      </w:hyperlink>
      <w:r w:rsidR="000439FA" w:rsidRPr="005B1B23">
        <w:rPr>
          <w:rFonts w:cstheme="minorHAnsi"/>
        </w:rPr>
        <w:t xml:space="preserve"> and </w:t>
      </w:r>
      <w:r w:rsidR="004542BA" w:rsidRPr="005B1B23">
        <w:rPr>
          <w:rFonts w:cstheme="minorHAnsi"/>
        </w:rPr>
        <w:t xml:space="preserve">findings coming out of </w:t>
      </w:r>
      <w:hyperlink r:id="rId22" w:history="1">
        <w:r w:rsidR="004542BA" w:rsidRPr="005B1B23">
          <w:rPr>
            <w:rStyle w:val="Hyperlink"/>
            <w:rFonts w:cstheme="minorHAnsi"/>
          </w:rPr>
          <w:t xml:space="preserve">a </w:t>
        </w:r>
        <w:r w:rsidR="000439FA" w:rsidRPr="005B1B23">
          <w:rPr>
            <w:rStyle w:val="Hyperlink"/>
            <w:rFonts w:cstheme="minorHAnsi"/>
          </w:rPr>
          <w:t xml:space="preserve">recent </w:t>
        </w:r>
        <w:r w:rsidR="004542BA" w:rsidRPr="005B1B23">
          <w:rPr>
            <w:rStyle w:val="Hyperlink"/>
            <w:rFonts w:cstheme="minorHAnsi"/>
          </w:rPr>
          <w:t>University of Michigan study</w:t>
        </w:r>
      </w:hyperlink>
      <w:r w:rsidR="00A70065" w:rsidRPr="005B1B23">
        <w:rPr>
          <w:rFonts w:cstheme="minorHAnsi"/>
        </w:rPr>
        <w:t>, and runs contrary to much theory in WID.</w:t>
      </w:r>
    </w:p>
    <w:p w14:paraId="18470BFA" w14:textId="77777777" w:rsidR="007C547F" w:rsidRPr="005B1B23" w:rsidRDefault="00A041AE" w:rsidP="007C547F">
      <w:pPr>
        <w:pStyle w:val="ListParagraph"/>
        <w:numPr>
          <w:ilvl w:val="0"/>
          <w:numId w:val="4"/>
        </w:numPr>
        <w:rPr>
          <w:rFonts w:cstheme="minorHAnsi"/>
        </w:rPr>
      </w:pPr>
      <w:r w:rsidRPr="005B1B23">
        <w:rPr>
          <w:rFonts w:cstheme="minorHAnsi"/>
        </w:rPr>
        <w:lastRenderedPageBreak/>
        <w:t xml:space="preserve">Social networks: As they take on unfamiliar or challenging academic or research writing tasks, STEM students in both cohorts default more to social networks than any other resource (more than to instructors, books, websites, writing centers, </w:t>
      </w:r>
      <w:proofErr w:type="spellStart"/>
      <w:r w:rsidRPr="005B1B23">
        <w:rPr>
          <w:rFonts w:cstheme="minorHAnsi"/>
        </w:rPr>
        <w:t>etc</w:t>
      </w:r>
      <w:proofErr w:type="spellEnd"/>
      <w:r w:rsidRPr="005B1B23">
        <w:rPr>
          <w:rFonts w:cstheme="minorHAnsi"/>
        </w:rPr>
        <w:t xml:space="preserve">). </w:t>
      </w:r>
    </w:p>
    <w:p w14:paraId="58918965" w14:textId="77777777" w:rsidR="007C547F" w:rsidRPr="005B1B23" w:rsidRDefault="00A041AE" w:rsidP="007C547F">
      <w:pPr>
        <w:pStyle w:val="ListParagraph"/>
        <w:numPr>
          <w:ilvl w:val="1"/>
          <w:numId w:val="4"/>
        </w:numPr>
        <w:rPr>
          <w:rFonts w:cstheme="minorHAnsi"/>
        </w:rPr>
      </w:pPr>
      <w:r w:rsidRPr="005B1B23">
        <w:rPr>
          <w:rFonts w:cstheme="minorHAnsi"/>
        </w:rPr>
        <w:t>The research-active US students looked to those in their labs (grad students, peers, faculty mentors) as sponsors</w:t>
      </w:r>
    </w:p>
    <w:p w14:paraId="7590F564" w14:textId="67AE2EEC" w:rsidR="007C547F" w:rsidRPr="005B1B23" w:rsidRDefault="007C547F" w:rsidP="00A041AE">
      <w:pPr>
        <w:pStyle w:val="ListParagraph"/>
        <w:numPr>
          <w:ilvl w:val="1"/>
          <w:numId w:val="4"/>
        </w:numPr>
        <w:rPr>
          <w:rFonts w:cstheme="minorHAnsi"/>
        </w:rPr>
      </w:pPr>
      <w:r w:rsidRPr="005B1B23">
        <w:rPr>
          <w:rFonts w:cstheme="minorHAnsi"/>
        </w:rPr>
        <w:t>T</w:t>
      </w:r>
      <w:r w:rsidR="00A041AE" w:rsidRPr="005B1B23">
        <w:rPr>
          <w:rFonts w:cstheme="minorHAnsi"/>
        </w:rPr>
        <w:t xml:space="preserve">he Ugandan students turned </w:t>
      </w:r>
      <w:r w:rsidRPr="005B1B23">
        <w:rPr>
          <w:rFonts w:cstheme="minorHAnsi"/>
        </w:rPr>
        <w:t xml:space="preserve">mostly </w:t>
      </w:r>
      <w:r w:rsidR="00A041AE" w:rsidRPr="005B1B23">
        <w:rPr>
          <w:rFonts w:cstheme="minorHAnsi"/>
        </w:rPr>
        <w:t xml:space="preserve">to fellow students/peers, especially those </w:t>
      </w:r>
      <w:r w:rsidR="005B7168" w:rsidRPr="005B1B23">
        <w:rPr>
          <w:rFonts w:cstheme="minorHAnsi"/>
        </w:rPr>
        <w:t>in their same major/faculty but</w:t>
      </w:r>
      <w:r w:rsidR="00A041AE" w:rsidRPr="005B1B23">
        <w:rPr>
          <w:rFonts w:cstheme="minorHAnsi"/>
        </w:rPr>
        <w:t xml:space="preserve"> year ahead of them</w:t>
      </w:r>
      <w:r w:rsidR="004542BA" w:rsidRPr="005B1B23">
        <w:rPr>
          <w:rFonts w:cstheme="minorHAnsi"/>
        </w:rPr>
        <w:t>, as their learning network.</w:t>
      </w:r>
      <w:r w:rsidRPr="005B1B23">
        <w:rPr>
          <w:rFonts w:cstheme="minorHAnsi"/>
        </w:rPr>
        <w:t xml:space="preserve"> </w:t>
      </w:r>
      <w:r w:rsidR="004542BA" w:rsidRPr="005B1B23">
        <w:rPr>
          <w:rFonts w:cstheme="minorHAnsi"/>
        </w:rPr>
        <w:t>This should be put in cultural/institutional context: the Ugandan students do not work in labs on campus or have access to graduate students; their</w:t>
      </w:r>
      <w:r w:rsidRPr="005B1B23">
        <w:rPr>
          <w:rFonts w:cstheme="minorHAnsi"/>
        </w:rPr>
        <w:t xml:space="preserve"> </w:t>
      </w:r>
      <w:r w:rsidR="004542BA" w:rsidRPr="005B1B23">
        <w:rPr>
          <w:rFonts w:cstheme="minorHAnsi"/>
        </w:rPr>
        <w:t xml:space="preserve">curriculum is </w:t>
      </w:r>
      <w:r w:rsidRPr="005B1B23">
        <w:rPr>
          <w:rFonts w:cstheme="minorHAnsi"/>
        </w:rPr>
        <w:t xml:space="preserve">much more prescribed and linear than </w:t>
      </w:r>
      <w:r w:rsidR="004542BA" w:rsidRPr="005B1B23">
        <w:rPr>
          <w:rFonts w:cstheme="minorHAnsi"/>
        </w:rPr>
        <w:t>for US majors, meaning all students in a given faculty/major take the same classes in the same sequence; and faculty/student relations tend to more distant and hierarchical than in the US</w:t>
      </w:r>
      <w:r w:rsidR="005B7168" w:rsidRPr="005B1B23">
        <w:rPr>
          <w:rFonts w:cstheme="minorHAnsi"/>
        </w:rPr>
        <w:t>, leaving them with little informal/out-of-class access to faculty.</w:t>
      </w:r>
    </w:p>
    <w:p w14:paraId="62BA872C" w14:textId="28D3487A" w:rsidR="00A041AE" w:rsidRPr="005B1B23" w:rsidRDefault="00A041AE" w:rsidP="004542BA">
      <w:pPr>
        <w:pStyle w:val="ListParagraph"/>
        <w:numPr>
          <w:ilvl w:val="0"/>
          <w:numId w:val="5"/>
        </w:numPr>
        <w:rPr>
          <w:rFonts w:cstheme="minorHAnsi"/>
        </w:rPr>
      </w:pPr>
      <w:r w:rsidRPr="005B1B23">
        <w:rPr>
          <w:rFonts w:cstheme="minorHAnsi"/>
        </w:rPr>
        <w:t xml:space="preserve">Schooling: Students </w:t>
      </w:r>
      <w:r w:rsidR="004542BA" w:rsidRPr="005B1B23">
        <w:rPr>
          <w:rFonts w:cstheme="minorHAnsi"/>
        </w:rPr>
        <w:t xml:space="preserve">in both cohorts </w:t>
      </w:r>
      <w:r w:rsidRPr="005B1B23">
        <w:rPr>
          <w:rFonts w:cstheme="minorHAnsi"/>
        </w:rPr>
        <w:t xml:space="preserve">are eager for more feedback on their writing, especially from their STEM faculty, but generally do not receive it, at least not in regular coursework. Most testify to </w:t>
      </w:r>
      <w:r w:rsidR="004542BA" w:rsidRPr="005B1B23">
        <w:rPr>
          <w:rFonts w:cstheme="minorHAnsi"/>
        </w:rPr>
        <w:t xml:space="preserve">some </w:t>
      </w:r>
      <w:r w:rsidRPr="005B1B23">
        <w:rPr>
          <w:rFonts w:cstheme="minorHAnsi"/>
        </w:rPr>
        <w:t>writing transfer from courses outside STEM to their STEM course tasks.</w:t>
      </w:r>
    </w:p>
    <w:p w14:paraId="12D2753F" w14:textId="77777777" w:rsidR="00DA3828" w:rsidRPr="005B1B23" w:rsidRDefault="00DA3828" w:rsidP="00DA3828">
      <w:pPr>
        <w:rPr>
          <w:rFonts w:eastAsia="Times New Roman" w:cstheme="minorHAnsi"/>
          <w:i/>
          <w:iCs/>
          <w:color w:val="000000"/>
        </w:rPr>
      </w:pPr>
    </w:p>
    <w:p w14:paraId="1678E729" w14:textId="552DA0EE" w:rsidR="00DA3828" w:rsidRPr="00DA3828" w:rsidRDefault="00DA3828" w:rsidP="00DA3828">
      <w:pPr>
        <w:rPr>
          <w:rFonts w:eastAsia="Times New Roman" w:cstheme="minorHAnsi"/>
          <w:color w:val="000000"/>
        </w:rPr>
      </w:pPr>
    </w:p>
    <w:p w14:paraId="3920DC1E" w14:textId="5283A02E" w:rsidR="00EC0DFC" w:rsidRPr="005B1B23" w:rsidRDefault="00DA3828" w:rsidP="00DA3828">
      <w:pPr>
        <w:rPr>
          <w:rFonts w:eastAsia="Times New Roman" w:cstheme="minorHAnsi"/>
          <w:color w:val="000000"/>
        </w:rPr>
      </w:pPr>
      <w:r w:rsidRPr="00DA3828">
        <w:rPr>
          <w:rFonts w:eastAsia="Times New Roman" w:cstheme="minorHAnsi"/>
          <w:i/>
          <w:iCs/>
          <w:color w:val="000000"/>
        </w:rPr>
        <w:t>Glossary</w:t>
      </w:r>
      <w:r w:rsidRPr="00DA3828">
        <w:rPr>
          <w:rFonts w:eastAsia="Times New Roman" w:cstheme="minorHAnsi"/>
          <w:color w:val="000000"/>
        </w:rPr>
        <w:t xml:space="preserve">:  </w:t>
      </w:r>
    </w:p>
    <w:p w14:paraId="65C7D998" w14:textId="139BDD53" w:rsidR="00EC0DFC" w:rsidRPr="005B1B23" w:rsidRDefault="00EC0DFC" w:rsidP="000439FA">
      <w:pPr>
        <w:pStyle w:val="ListParagraph"/>
        <w:numPr>
          <w:ilvl w:val="0"/>
          <w:numId w:val="6"/>
        </w:numPr>
        <w:rPr>
          <w:rFonts w:eastAsia="Times New Roman" w:cstheme="minorHAnsi"/>
          <w:color w:val="000000"/>
        </w:rPr>
      </w:pPr>
      <w:r w:rsidRPr="005B1B23">
        <w:rPr>
          <w:rFonts w:eastAsia="Times New Roman" w:cstheme="minorHAnsi"/>
          <w:color w:val="000000"/>
        </w:rPr>
        <w:t>Writing Across the Curriculum</w:t>
      </w:r>
      <w:r w:rsidR="00A70065" w:rsidRPr="005B1B23">
        <w:rPr>
          <w:rFonts w:eastAsia="Times New Roman" w:cstheme="minorHAnsi"/>
          <w:color w:val="000000"/>
        </w:rPr>
        <w:t xml:space="preserve"> (WAC)</w:t>
      </w:r>
    </w:p>
    <w:p w14:paraId="5AB1D0E7" w14:textId="74770FE3" w:rsidR="00EC0DFC" w:rsidRPr="005B1B23" w:rsidRDefault="00EC0DFC" w:rsidP="000439FA">
      <w:pPr>
        <w:pStyle w:val="ListParagraph"/>
        <w:numPr>
          <w:ilvl w:val="0"/>
          <w:numId w:val="6"/>
        </w:numPr>
        <w:rPr>
          <w:rFonts w:eastAsia="Times New Roman" w:cstheme="minorHAnsi"/>
          <w:color w:val="000000"/>
        </w:rPr>
      </w:pPr>
      <w:r w:rsidRPr="005B1B23">
        <w:rPr>
          <w:rFonts w:eastAsia="Times New Roman" w:cstheme="minorHAnsi"/>
          <w:color w:val="000000"/>
        </w:rPr>
        <w:t>Writing in the Disciplines</w:t>
      </w:r>
      <w:r w:rsidR="00A70065" w:rsidRPr="005B1B23">
        <w:rPr>
          <w:rFonts w:eastAsia="Times New Roman" w:cstheme="minorHAnsi"/>
          <w:color w:val="000000"/>
        </w:rPr>
        <w:t xml:space="preserve"> (WID)</w:t>
      </w:r>
    </w:p>
    <w:p w14:paraId="1DE68B05" w14:textId="6979C6F4" w:rsidR="00A041AE" w:rsidRPr="005B1B23" w:rsidRDefault="006C5F02" w:rsidP="000439FA">
      <w:pPr>
        <w:pStyle w:val="ListParagraph"/>
        <w:numPr>
          <w:ilvl w:val="0"/>
          <w:numId w:val="6"/>
        </w:numPr>
        <w:rPr>
          <w:rFonts w:eastAsia="Times New Roman" w:cstheme="minorHAnsi"/>
          <w:color w:val="000000"/>
        </w:rPr>
      </w:pPr>
      <w:r w:rsidRPr="005B1B23">
        <w:rPr>
          <w:rFonts w:eastAsia="Times New Roman" w:cstheme="minorHAnsi"/>
          <w:color w:val="000000"/>
        </w:rPr>
        <w:t>Writing to lear</w:t>
      </w:r>
      <w:r w:rsidR="00A041AE" w:rsidRPr="005B1B23">
        <w:rPr>
          <w:rFonts w:eastAsia="Times New Roman" w:cstheme="minorHAnsi"/>
          <w:color w:val="000000"/>
        </w:rPr>
        <w:t>n</w:t>
      </w:r>
    </w:p>
    <w:p w14:paraId="21C4D86B" w14:textId="615105FB" w:rsidR="00EC0DFC" w:rsidRPr="005B1B23" w:rsidRDefault="00EC0DFC" w:rsidP="000439FA">
      <w:pPr>
        <w:pStyle w:val="ListParagraph"/>
        <w:numPr>
          <w:ilvl w:val="0"/>
          <w:numId w:val="6"/>
        </w:numPr>
        <w:rPr>
          <w:rFonts w:eastAsia="Times New Roman" w:cstheme="minorHAnsi"/>
          <w:color w:val="000000"/>
        </w:rPr>
      </w:pPr>
      <w:r w:rsidRPr="005B1B23">
        <w:rPr>
          <w:rFonts w:eastAsia="Times New Roman" w:cstheme="minorHAnsi"/>
          <w:color w:val="000000"/>
        </w:rPr>
        <w:t>Social networks</w:t>
      </w:r>
    </w:p>
    <w:p w14:paraId="7C5F641E" w14:textId="77777777" w:rsidR="00EC0DFC" w:rsidRPr="00DA3828" w:rsidRDefault="00EC0DFC" w:rsidP="00DA3828">
      <w:pPr>
        <w:rPr>
          <w:rFonts w:eastAsia="Times New Roman" w:cstheme="minorHAnsi"/>
          <w:color w:val="000000"/>
        </w:rPr>
      </w:pPr>
    </w:p>
    <w:p w14:paraId="0B43EF7A" w14:textId="77777777" w:rsidR="00DA3828" w:rsidRPr="005B1B23" w:rsidRDefault="00DA3828">
      <w:pPr>
        <w:rPr>
          <w:rFonts w:cstheme="minorHAnsi"/>
        </w:rPr>
      </w:pPr>
    </w:p>
    <w:sectPr w:rsidR="00DA3828" w:rsidRPr="005B1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164E"/>
    <w:multiLevelType w:val="hybridMultilevel"/>
    <w:tmpl w:val="306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C3DBB"/>
    <w:multiLevelType w:val="hybridMultilevel"/>
    <w:tmpl w:val="BEE2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70FF1"/>
    <w:multiLevelType w:val="hybridMultilevel"/>
    <w:tmpl w:val="6EF2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A0FCA"/>
    <w:multiLevelType w:val="hybridMultilevel"/>
    <w:tmpl w:val="B318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82274"/>
    <w:multiLevelType w:val="hybridMultilevel"/>
    <w:tmpl w:val="F304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D2802"/>
    <w:multiLevelType w:val="hybridMultilevel"/>
    <w:tmpl w:val="1934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713077">
    <w:abstractNumId w:val="5"/>
  </w:num>
  <w:num w:numId="2" w16cid:durableId="362634484">
    <w:abstractNumId w:val="3"/>
  </w:num>
  <w:num w:numId="3" w16cid:durableId="941766924">
    <w:abstractNumId w:val="2"/>
  </w:num>
  <w:num w:numId="4" w16cid:durableId="1458258384">
    <w:abstractNumId w:val="0"/>
  </w:num>
  <w:num w:numId="5" w16cid:durableId="1480540272">
    <w:abstractNumId w:val="4"/>
  </w:num>
  <w:num w:numId="6" w16cid:durableId="1691030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28"/>
    <w:rsid w:val="000439FA"/>
    <w:rsid w:val="004542BA"/>
    <w:rsid w:val="00551181"/>
    <w:rsid w:val="005B1B23"/>
    <w:rsid w:val="005B7168"/>
    <w:rsid w:val="00642826"/>
    <w:rsid w:val="00674347"/>
    <w:rsid w:val="006C5F02"/>
    <w:rsid w:val="00750FC3"/>
    <w:rsid w:val="007C547F"/>
    <w:rsid w:val="00840EC5"/>
    <w:rsid w:val="008D1C7B"/>
    <w:rsid w:val="00A041AE"/>
    <w:rsid w:val="00A06F70"/>
    <w:rsid w:val="00A70065"/>
    <w:rsid w:val="00AC5430"/>
    <w:rsid w:val="00B43615"/>
    <w:rsid w:val="00C31076"/>
    <w:rsid w:val="00D564EB"/>
    <w:rsid w:val="00DA3828"/>
    <w:rsid w:val="00DA6F4A"/>
    <w:rsid w:val="00DB4F18"/>
    <w:rsid w:val="00EC0DFC"/>
    <w:rsid w:val="00EC78D8"/>
    <w:rsid w:val="00F0279E"/>
    <w:rsid w:val="00F3580F"/>
    <w:rsid w:val="00FF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5E5AF2"/>
  <w15:chartTrackingRefBased/>
  <w15:docId w15:val="{6A981960-008E-0444-B783-48331AFD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1AE"/>
    <w:rPr>
      <w:color w:val="0563C1" w:themeColor="hyperlink"/>
      <w:u w:val="single"/>
    </w:rPr>
  </w:style>
  <w:style w:type="character" w:styleId="UnresolvedMention">
    <w:name w:val="Unresolved Mention"/>
    <w:basedOn w:val="DefaultParagraphFont"/>
    <w:uiPriority w:val="99"/>
    <w:semiHidden/>
    <w:unhideWhenUsed/>
    <w:rsid w:val="00C31076"/>
    <w:rPr>
      <w:color w:val="605E5C"/>
      <w:shd w:val="clear" w:color="auto" w:fill="E1DFDD"/>
    </w:rPr>
  </w:style>
  <w:style w:type="paragraph" w:styleId="ListParagraph">
    <w:name w:val="List Paragraph"/>
    <w:basedOn w:val="Normal"/>
    <w:uiPriority w:val="34"/>
    <w:qFormat/>
    <w:rsid w:val="00A06F70"/>
    <w:pPr>
      <w:ind w:left="720"/>
      <w:contextualSpacing/>
    </w:pPr>
  </w:style>
  <w:style w:type="character" w:styleId="FollowedHyperlink">
    <w:name w:val="FollowedHyperlink"/>
    <w:basedOn w:val="DefaultParagraphFont"/>
    <w:uiPriority w:val="99"/>
    <w:semiHidden/>
    <w:unhideWhenUsed/>
    <w:rsid w:val="00D564EB"/>
    <w:rPr>
      <w:color w:val="954F72" w:themeColor="followedHyperlink"/>
      <w:u w:val="single"/>
    </w:rPr>
  </w:style>
  <w:style w:type="paragraph" w:styleId="NormalWeb">
    <w:name w:val="Normal (Web)"/>
    <w:basedOn w:val="Normal"/>
    <w:uiPriority w:val="99"/>
    <w:unhideWhenUsed/>
    <w:rsid w:val="0067434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950928">
      <w:bodyDiv w:val="1"/>
      <w:marLeft w:val="0"/>
      <w:marRight w:val="0"/>
      <w:marTop w:val="0"/>
      <w:marBottom w:val="0"/>
      <w:divBdr>
        <w:top w:val="none" w:sz="0" w:space="0" w:color="auto"/>
        <w:left w:val="none" w:sz="0" w:space="0" w:color="auto"/>
        <w:bottom w:val="none" w:sz="0" w:space="0" w:color="auto"/>
        <w:right w:val="none" w:sz="0" w:space="0" w:color="auto"/>
      </w:divBdr>
      <w:divsChild>
        <w:div w:id="1991253884">
          <w:marLeft w:val="0"/>
          <w:marRight w:val="0"/>
          <w:marTop w:val="0"/>
          <w:marBottom w:val="0"/>
          <w:divBdr>
            <w:top w:val="none" w:sz="0" w:space="0" w:color="auto"/>
            <w:left w:val="none" w:sz="0" w:space="0" w:color="auto"/>
            <w:bottom w:val="none" w:sz="0" w:space="0" w:color="auto"/>
            <w:right w:val="none" w:sz="0" w:space="0" w:color="auto"/>
          </w:divBdr>
          <w:divsChild>
            <w:div w:id="1694649699">
              <w:marLeft w:val="0"/>
              <w:marRight w:val="0"/>
              <w:marTop w:val="0"/>
              <w:marBottom w:val="0"/>
              <w:divBdr>
                <w:top w:val="none" w:sz="0" w:space="0" w:color="auto"/>
                <w:left w:val="none" w:sz="0" w:space="0" w:color="auto"/>
                <w:bottom w:val="none" w:sz="0" w:space="0" w:color="auto"/>
                <w:right w:val="none" w:sz="0" w:space="0" w:color="auto"/>
              </w:divBdr>
              <w:divsChild>
                <w:div w:id="6845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lnjournal.org/blog/2021/09/deans-fulbright-1/" TargetMode="External"/><Relationship Id="rId13" Type="http://schemas.openxmlformats.org/officeDocument/2006/relationships/hyperlink" Target="https://wac.colostate.edu/docs/atd/volume19/deans.pdf" TargetMode="External"/><Relationship Id="rId18" Type="http://schemas.openxmlformats.org/officeDocument/2006/relationships/hyperlink" Target="https://methods.sagepub.com/reference/sage-encyc-qualitative-research-methods/n472.xml" TargetMode="External"/><Relationship Id="rId3" Type="http://schemas.openxmlformats.org/officeDocument/2006/relationships/settings" Target="settings.xml"/><Relationship Id="rId21" Type="http://schemas.openxmlformats.org/officeDocument/2006/relationships/hyperlink" Target="https://meaningfulwritingproject.net/" TargetMode="External"/><Relationship Id="rId7" Type="http://schemas.openxmlformats.org/officeDocument/2006/relationships/hyperlink" Target="https://writingcenter.uconn.edu/" TargetMode="External"/><Relationship Id="rId12" Type="http://schemas.openxmlformats.org/officeDocument/2006/relationships/hyperlink" Target="https://otter.ai/" TargetMode="External"/><Relationship Id="rId17" Type="http://schemas.openxmlformats.org/officeDocument/2006/relationships/hyperlink" Target="https://docs.lib.purdue.edu/cgi/viewcontent.cgi?article=1840&amp;context=wcj" TargetMode="External"/><Relationship Id="rId2" Type="http://schemas.openxmlformats.org/officeDocument/2006/relationships/styles" Target="styles.xml"/><Relationship Id="rId16" Type="http://schemas.openxmlformats.org/officeDocument/2006/relationships/hyperlink" Target="https://digitalcommons.fiu.edu/communityliteracy/vol15/iss1/7/" TargetMode="External"/><Relationship Id="rId20" Type="http://schemas.openxmlformats.org/officeDocument/2006/relationships/hyperlink" Target="https://wac.colostate.edu/books/perspectives/emerson/" TargetMode="External"/><Relationship Id="rId1" Type="http://schemas.openxmlformats.org/officeDocument/2006/relationships/numbering" Target="numbering.xml"/><Relationship Id="rId6" Type="http://schemas.openxmlformats.org/officeDocument/2006/relationships/hyperlink" Target="https://english.uconn.edu/wp-content/uploads/sites/3337/2019/10/DeansCV-May2021.pdf" TargetMode="External"/><Relationship Id="rId11" Type="http://schemas.openxmlformats.org/officeDocument/2006/relationships/hyperlink" Target="https://wac.colostate.edu/docs/atd/volume19/deans.pdf" TargetMode="External"/><Relationship Id="rId24" Type="http://schemas.openxmlformats.org/officeDocument/2006/relationships/theme" Target="theme/theme1.xml"/><Relationship Id="rId5" Type="http://schemas.openxmlformats.org/officeDocument/2006/relationships/hyperlink" Target="https://uconn.edu/about-us/" TargetMode="External"/><Relationship Id="rId15" Type="http://schemas.openxmlformats.org/officeDocument/2006/relationships/hyperlink" Target="https://wac.colostate.edu/books/perspectives/selves-societies/" TargetMode="External"/><Relationship Id="rId23" Type="http://schemas.openxmlformats.org/officeDocument/2006/relationships/fontTable" Target="fontTable.xml"/><Relationship Id="rId10" Type="http://schemas.openxmlformats.org/officeDocument/2006/relationships/hyperlink" Target="https://www.wlnjournal.org/blog/2021/12/toward-a-writing-center-in-uganda-the-proposal-stage/" TargetMode="External"/><Relationship Id="rId19" Type="http://schemas.openxmlformats.org/officeDocument/2006/relationships/hyperlink" Target="https://wac.colostate.edu/books/international/" TargetMode="External"/><Relationship Id="rId4" Type="http://schemas.openxmlformats.org/officeDocument/2006/relationships/webSettings" Target="webSettings.xml"/><Relationship Id="rId9" Type="http://schemas.openxmlformats.org/officeDocument/2006/relationships/hyperlink" Target="https://ucu.ac.ug/" TargetMode="External"/><Relationship Id="rId14" Type="http://schemas.openxmlformats.org/officeDocument/2006/relationships/hyperlink" Target="https://meaningfulwritingproject.net/" TargetMode="External"/><Relationship Id="rId22" Type="http://schemas.openxmlformats.org/officeDocument/2006/relationships/hyperlink" Target="https://www.press.umich.edu/10079890/developing_writers_in_higher_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Deans, Tom</dc:creator>
  <cp:keywords/>
  <dc:description/>
  <cp:lastModifiedBy>Amy Zenger</cp:lastModifiedBy>
  <cp:revision>2</cp:revision>
  <dcterms:created xsi:type="dcterms:W3CDTF">2022-12-06T07:43:00Z</dcterms:created>
  <dcterms:modified xsi:type="dcterms:W3CDTF">2022-12-06T07:43:00Z</dcterms:modified>
</cp:coreProperties>
</file>