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D66B" w14:textId="231D4589" w:rsidR="00B109E4" w:rsidRPr="00735A27" w:rsidRDefault="00B109E4" w:rsidP="00B109E4">
      <w:pPr>
        <w:spacing w:before="100" w:beforeAutospacing="1" w:after="100" w:afterAutospacing="1" w:line="240" w:lineRule="auto"/>
        <w:rPr>
          <w:rFonts w:ascii="Times New Roman" w:eastAsia="Times New Roman" w:hAnsi="Times New Roman" w:cs="Times New Roman"/>
          <w:bCs/>
          <w:sz w:val="24"/>
          <w:szCs w:val="24"/>
          <w:lang w:val="en-US" w:eastAsia="ru-RU"/>
        </w:rPr>
      </w:pPr>
      <w:r w:rsidRPr="00735A27">
        <w:rPr>
          <w:rFonts w:ascii="Times New Roman" w:eastAsia="Times New Roman" w:hAnsi="Times New Roman" w:cs="Times New Roman"/>
          <w:bCs/>
          <w:sz w:val="24"/>
          <w:szCs w:val="24"/>
          <w:lang w:val="en-US" w:eastAsia="ru-RU"/>
        </w:rPr>
        <w:t>Only for the International Researchers Consortium Workshop at CCCC2022</w:t>
      </w:r>
    </w:p>
    <w:p w14:paraId="7A34B24A" w14:textId="15037C36" w:rsidR="00D15944" w:rsidRPr="00735A27" w:rsidRDefault="00D15944" w:rsidP="00B109E4">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735A27">
        <w:rPr>
          <w:rFonts w:ascii="Times New Roman" w:eastAsia="Times New Roman" w:hAnsi="Times New Roman" w:cs="Times New Roman"/>
          <w:b/>
          <w:bCs/>
          <w:sz w:val="24"/>
          <w:szCs w:val="24"/>
          <w:lang w:val="en-US" w:eastAsia="ru-RU"/>
        </w:rPr>
        <w:t>Writing Within and Beyond the Engineering University: Focus on Lifelong Learning</w:t>
      </w:r>
    </w:p>
    <w:p w14:paraId="539D5A58" w14:textId="11CDBFEC" w:rsidR="00B76655" w:rsidRPr="00735A27" w:rsidRDefault="00B76655" w:rsidP="00B109E4">
      <w:pPr>
        <w:spacing w:after="0" w:line="240" w:lineRule="auto"/>
        <w:rPr>
          <w:rFonts w:ascii="Times New Roman" w:eastAsia="Times New Roman" w:hAnsi="Times New Roman" w:cs="Times New Roman"/>
          <w:b/>
          <w:bCs/>
          <w:sz w:val="24"/>
          <w:szCs w:val="24"/>
          <w:lang w:val="en-US" w:eastAsia="ru-RU"/>
        </w:rPr>
      </w:pPr>
      <w:proofErr w:type="spellStart"/>
      <w:r w:rsidRPr="00735A27">
        <w:rPr>
          <w:rFonts w:ascii="Times New Roman" w:eastAsia="Times New Roman" w:hAnsi="Times New Roman" w:cs="Times New Roman"/>
          <w:b/>
          <w:bCs/>
          <w:sz w:val="24"/>
          <w:szCs w:val="24"/>
          <w:lang w:val="en-US" w:eastAsia="ru-RU"/>
        </w:rPr>
        <w:t>Liudmila</w:t>
      </w:r>
      <w:proofErr w:type="spellEnd"/>
      <w:r w:rsidRPr="00735A27">
        <w:rPr>
          <w:rFonts w:ascii="Times New Roman" w:eastAsia="Times New Roman" w:hAnsi="Times New Roman" w:cs="Times New Roman"/>
          <w:b/>
          <w:bCs/>
          <w:sz w:val="24"/>
          <w:szCs w:val="24"/>
          <w:lang w:val="en-US" w:eastAsia="ru-RU"/>
        </w:rPr>
        <w:t xml:space="preserve"> </w:t>
      </w:r>
      <w:proofErr w:type="spellStart"/>
      <w:r w:rsidRPr="00735A27">
        <w:rPr>
          <w:rFonts w:ascii="Times New Roman" w:eastAsia="Times New Roman" w:hAnsi="Times New Roman" w:cs="Times New Roman"/>
          <w:b/>
          <w:bCs/>
          <w:sz w:val="24"/>
          <w:szCs w:val="24"/>
          <w:lang w:val="en-US" w:eastAsia="ru-RU"/>
        </w:rPr>
        <w:t>Bolsunovskaya</w:t>
      </w:r>
      <w:proofErr w:type="spellEnd"/>
      <w:r w:rsidRPr="00735A27">
        <w:rPr>
          <w:rFonts w:ascii="Times New Roman" w:eastAsia="Times New Roman" w:hAnsi="Times New Roman" w:cs="Times New Roman"/>
          <w:b/>
          <w:bCs/>
          <w:sz w:val="24"/>
          <w:szCs w:val="24"/>
          <w:lang w:val="en-US" w:eastAsia="ru-RU"/>
        </w:rPr>
        <w:t>*</w:t>
      </w:r>
      <w:r w:rsidR="00B109E4" w:rsidRPr="00735A27">
        <w:rPr>
          <w:rFonts w:ascii="Times New Roman" w:eastAsia="Times New Roman" w:hAnsi="Times New Roman" w:cs="Times New Roman"/>
          <w:b/>
          <w:bCs/>
          <w:sz w:val="24"/>
          <w:szCs w:val="24"/>
          <w:lang w:val="en-US" w:eastAsia="ru-RU"/>
        </w:rPr>
        <w:t>/ IRC Workshop</w:t>
      </w:r>
    </w:p>
    <w:p w14:paraId="74A2EEBB" w14:textId="77777777" w:rsidR="00B109E4" w:rsidRPr="00735A27" w:rsidRDefault="00B76655" w:rsidP="00B109E4">
      <w:pPr>
        <w:spacing w:after="0" w:line="240" w:lineRule="auto"/>
        <w:rPr>
          <w:rFonts w:ascii="Times New Roman" w:eastAsia="Times New Roman" w:hAnsi="Times New Roman" w:cs="Times New Roman"/>
          <w:bCs/>
          <w:sz w:val="24"/>
          <w:szCs w:val="24"/>
          <w:lang w:val="en-US" w:eastAsia="ru-RU"/>
        </w:rPr>
      </w:pPr>
      <w:r w:rsidRPr="00735A27">
        <w:rPr>
          <w:rFonts w:ascii="Times New Roman" w:eastAsia="Times New Roman" w:hAnsi="Times New Roman" w:cs="Times New Roman"/>
          <w:bCs/>
          <w:sz w:val="24"/>
          <w:szCs w:val="24"/>
          <w:lang w:val="en-US" w:eastAsia="ru-RU"/>
        </w:rPr>
        <w:t xml:space="preserve">*Associate Professor of </w:t>
      </w:r>
      <w:proofErr w:type="spellStart"/>
      <w:r w:rsidRPr="00735A27">
        <w:rPr>
          <w:rFonts w:ascii="Times New Roman" w:eastAsia="Times New Roman" w:hAnsi="Times New Roman" w:cs="Times New Roman"/>
          <w:bCs/>
          <w:sz w:val="24"/>
          <w:szCs w:val="24"/>
          <w:lang w:val="en-US" w:eastAsia="ru-RU"/>
        </w:rPr>
        <w:t>Phylologcal</w:t>
      </w:r>
      <w:proofErr w:type="spellEnd"/>
      <w:r w:rsidRPr="00735A27">
        <w:rPr>
          <w:rFonts w:ascii="Times New Roman" w:eastAsia="Times New Roman" w:hAnsi="Times New Roman" w:cs="Times New Roman"/>
          <w:bCs/>
          <w:sz w:val="24"/>
          <w:szCs w:val="24"/>
          <w:lang w:val="en-US" w:eastAsia="ru-RU"/>
        </w:rPr>
        <w:t xml:space="preserve"> Sciences, </w:t>
      </w:r>
    </w:p>
    <w:p w14:paraId="7F4F3EBB" w14:textId="0E34A751" w:rsidR="00B109E4" w:rsidRPr="00735A27" w:rsidRDefault="00B76655" w:rsidP="00B109E4">
      <w:pPr>
        <w:spacing w:after="0" w:line="240" w:lineRule="auto"/>
        <w:rPr>
          <w:rFonts w:ascii="Times New Roman" w:eastAsia="Times New Roman" w:hAnsi="Times New Roman" w:cs="Times New Roman"/>
          <w:bCs/>
          <w:sz w:val="24"/>
          <w:szCs w:val="24"/>
          <w:lang w:val="en-US" w:eastAsia="ru-RU"/>
        </w:rPr>
      </w:pPr>
      <w:r w:rsidRPr="00735A27">
        <w:rPr>
          <w:rFonts w:ascii="Times New Roman" w:eastAsia="Times New Roman" w:hAnsi="Times New Roman" w:cs="Times New Roman"/>
          <w:bCs/>
          <w:sz w:val="24"/>
          <w:szCs w:val="24"/>
          <w:lang w:val="en-US" w:eastAsia="ru-RU"/>
        </w:rPr>
        <w:t xml:space="preserve">National Research Tomsk Polytechnic University, Lenin Avenue 30, Tomsk, Russia, </w:t>
      </w:r>
      <w:hyperlink r:id="rId5" w:history="1">
        <w:r w:rsidR="009D36AC" w:rsidRPr="00735A27">
          <w:rPr>
            <w:rStyle w:val="Hyperlink"/>
            <w:rFonts w:ascii="Times New Roman" w:eastAsia="Times New Roman" w:hAnsi="Times New Roman" w:cs="Times New Roman"/>
            <w:bCs/>
            <w:sz w:val="24"/>
            <w:szCs w:val="24"/>
            <w:lang w:val="en-US" w:eastAsia="ru-RU"/>
          </w:rPr>
          <w:t>bolsunovskaya@inbox.ru</w:t>
        </w:r>
      </w:hyperlink>
    </w:p>
    <w:p w14:paraId="48E080C5" w14:textId="0F934FBB" w:rsidR="00B109E4" w:rsidRPr="00735A27" w:rsidRDefault="0099451E" w:rsidP="00B109E4">
      <w:pPr>
        <w:spacing w:after="0" w:line="240" w:lineRule="auto"/>
        <w:rPr>
          <w:rFonts w:ascii="Times New Roman" w:eastAsia="Times New Roman" w:hAnsi="Times New Roman" w:cs="Times New Roman"/>
          <w:b/>
          <w:bCs/>
          <w:sz w:val="24"/>
          <w:szCs w:val="24"/>
          <w:lang w:val="en-US" w:eastAsia="ru-RU"/>
        </w:rPr>
      </w:pPr>
      <w:r w:rsidRPr="00735A27">
        <w:rPr>
          <w:rFonts w:ascii="Times New Roman" w:eastAsia="Times New Roman" w:hAnsi="Times New Roman" w:cs="Times New Roman"/>
          <w:b/>
          <w:bCs/>
          <w:sz w:val="24"/>
          <w:szCs w:val="24"/>
          <w:lang w:val="en-US" w:eastAsia="ru-RU"/>
        </w:rPr>
        <w:t>02/17/</w:t>
      </w:r>
      <w:r w:rsidR="00B109E4" w:rsidRPr="00735A27">
        <w:rPr>
          <w:rFonts w:ascii="Times New Roman" w:eastAsia="Times New Roman" w:hAnsi="Times New Roman" w:cs="Times New Roman"/>
          <w:b/>
          <w:bCs/>
          <w:sz w:val="24"/>
          <w:szCs w:val="24"/>
          <w:lang w:val="en-US" w:eastAsia="ru-RU"/>
        </w:rPr>
        <w:t xml:space="preserve"> 2023</w:t>
      </w:r>
    </w:p>
    <w:p w14:paraId="03047419" w14:textId="77777777" w:rsidR="00624808" w:rsidRPr="00B109E4" w:rsidRDefault="00624808" w:rsidP="00B109E4">
      <w:pPr>
        <w:spacing w:after="0" w:line="240" w:lineRule="auto"/>
        <w:rPr>
          <w:rFonts w:ascii="Times New Roman" w:eastAsia="Times New Roman" w:hAnsi="Times New Roman" w:cs="Times New Roman"/>
          <w:b/>
          <w:bCs/>
          <w:sz w:val="28"/>
          <w:szCs w:val="28"/>
          <w:lang w:val="en-US" w:eastAsia="ru-RU"/>
        </w:rPr>
      </w:pPr>
    </w:p>
    <w:p w14:paraId="651B79FC" w14:textId="00AF6F2C" w:rsidR="00624808" w:rsidRDefault="00624808" w:rsidP="00132721">
      <w:pPr>
        <w:spacing w:after="0" w:line="240" w:lineRule="auto"/>
        <w:ind w:firstLine="709"/>
        <w:jc w:val="both"/>
        <w:rPr>
          <w:lang w:val="en-US"/>
        </w:rPr>
      </w:pPr>
      <w:r w:rsidRPr="00624808">
        <w:rPr>
          <w:rFonts w:ascii="Times New Roman" w:eastAsia="Times New Roman" w:hAnsi="Times New Roman" w:cs="Times New Roman"/>
          <w:b/>
          <w:bCs/>
          <w:sz w:val="24"/>
          <w:szCs w:val="24"/>
          <w:lang w:val="en-US" w:eastAsia="ru-RU"/>
        </w:rPr>
        <w:t>Institutional Description:</w:t>
      </w:r>
      <w:r w:rsidRPr="00624808">
        <w:rPr>
          <w:lang w:val="en-US"/>
        </w:rPr>
        <w:t xml:space="preserve"> </w:t>
      </w:r>
    </w:p>
    <w:p w14:paraId="5D88D7D5" w14:textId="4071DE36" w:rsidR="00B109E4" w:rsidRPr="001953A4" w:rsidRDefault="00624808" w:rsidP="00B109E4">
      <w:pPr>
        <w:spacing w:after="0" w:line="240" w:lineRule="auto"/>
        <w:ind w:firstLine="709"/>
        <w:jc w:val="both"/>
        <w:rPr>
          <w:rFonts w:ascii="Times New Roman" w:eastAsia="Times New Roman" w:hAnsi="Times New Roman" w:cs="Times New Roman"/>
          <w:bCs/>
          <w:sz w:val="24"/>
          <w:szCs w:val="24"/>
          <w:lang w:val="en-US" w:eastAsia="ru-RU"/>
        </w:rPr>
      </w:pPr>
      <w:r w:rsidRPr="001953A4">
        <w:rPr>
          <w:rFonts w:ascii="Times New Roman" w:eastAsia="Times New Roman" w:hAnsi="Times New Roman" w:cs="Times New Roman"/>
          <w:bCs/>
          <w:sz w:val="24"/>
          <w:szCs w:val="24"/>
          <w:lang w:val="en-US" w:eastAsia="ru-RU"/>
        </w:rPr>
        <w:t xml:space="preserve">I am currently an Associate Professor at National Research Tomsk Polytechnic University, Core Engineering School, Division for Foreign Languages, Tomsk, Russia. </w:t>
      </w:r>
      <w:r w:rsidR="001953A4" w:rsidRPr="001953A4">
        <w:rPr>
          <w:rFonts w:ascii="Times New Roman" w:hAnsi="Times New Roman" w:cs="Times New Roman"/>
          <w:lang w:val="en-US"/>
        </w:rPr>
        <w:t xml:space="preserve">Tomsk Polytechnic University </w:t>
      </w:r>
      <w:r w:rsidR="001953A4">
        <w:rPr>
          <w:rFonts w:ascii="Times New Roman" w:hAnsi="Times New Roman" w:cs="Times New Roman"/>
          <w:lang w:val="en-US"/>
        </w:rPr>
        <w:t xml:space="preserve">is </w:t>
      </w:r>
      <w:r w:rsidR="001953A4" w:rsidRPr="001953A4">
        <w:rPr>
          <w:rFonts w:ascii="Times New Roman" w:eastAsia="Times New Roman" w:hAnsi="Times New Roman" w:cs="Times New Roman"/>
          <w:bCs/>
          <w:sz w:val="24"/>
          <w:szCs w:val="24"/>
          <w:lang w:val="en-US" w:eastAsia="ru-RU"/>
        </w:rPr>
        <w:t>the oldest engineering higher school in the Asian part of Russia, which places special emphasis on advanced engineering education, creation of resource-efficient technologies, internationalization, and integration of research and academic activities.</w:t>
      </w:r>
      <w:r w:rsidR="001953A4">
        <w:rPr>
          <w:rFonts w:ascii="Times New Roman" w:eastAsia="Times New Roman" w:hAnsi="Times New Roman" w:cs="Times New Roman"/>
          <w:bCs/>
          <w:sz w:val="24"/>
          <w:szCs w:val="24"/>
          <w:lang w:val="en-US" w:eastAsia="ru-RU"/>
        </w:rPr>
        <w:t xml:space="preserve"> </w:t>
      </w:r>
      <w:r w:rsidRPr="001953A4">
        <w:rPr>
          <w:rFonts w:ascii="Times New Roman" w:eastAsia="Times New Roman" w:hAnsi="Times New Roman" w:cs="Times New Roman"/>
          <w:bCs/>
          <w:sz w:val="24"/>
          <w:szCs w:val="24"/>
          <w:lang w:val="en-US" w:eastAsia="ru-RU"/>
        </w:rPr>
        <w:t>I teach postgraduate students of different engineering profiles. My current research interests include the discourse analysis of academic engineering genres, cognitive- and neurolinguistics, academic writing, second language acquisition research, linguistic landscapes, curriculum development, student support, and faculty development. Within the second language acquisition, I am actively involved in the evaluation of academic scientific writing, and positioning in graduate student writing, English language for specific and academic purposes.</w:t>
      </w:r>
      <w:r w:rsidR="001953A4" w:rsidRPr="001953A4">
        <w:rPr>
          <w:rFonts w:ascii="Times New Roman" w:hAnsi="Times New Roman" w:cs="Times New Roman"/>
          <w:lang w:val="en-US"/>
        </w:rPr>
        <w:t xml:space="preserve"> </w:t>
      </w:r>
    </w:p>
    <w:p w14:paraId="5339F467" w14:textId="77777777" w:rsidR="00624808" w:rsidRPr="001953A4" w:rsidRDefault="00624808" w:rsidP="00B109E4">
      <w:pPr>
        <w:spacing w:after="0" w:line="240" w:lineRule="auto"/>
        <w:ind w:firstLine="709"/>
        <w:jc w:val="both"/>
        <w:rPr>
          <w:rFonts w:ascii="Times New Roman" w:eastAsia="Times New Roman" w:hAnsi="Times New Roman" w:cs="Times New Roman"/>
          <w:b/>
          <w:bCs/>
          <w:sz w:val="24"/>
          <w:szCs w:val="24"/>
          <w:lang w:val="en-US" w:eastAsia="ru-RU"/>
        </w:rPr>
      </w:pPr>
    </w:p>
    <w:p w14:paraId="2C410E24" w14:textId="77777777" w:rsidR="00B21BE9" w:rsidRPr="001953A4" w:rsidRDefault="009D36AC" w:rsidP="00B109E4">
      <w:pPr>
        <w:spacing w:after="0" w:line="240" w:lineRule="auto"/>
        <w:ind w:firstLine="709"/>
        <w:jc w:val="both"/>
        <w:rPr>
          <w:rFonts w:ascii="Times New Roman" w:hAnsi="Times New Roman" w:cs="Times New Roman"/>
          <w:lang w:val="en-US"/>
        </w:rPr>
      </w:pPr>
      <w:r w:rsidRPr="001953A4">
        <w:rPr>
          <w:rFonts w:ascii="Times New Roman" w:eastAsia="Times New Roman" w:hAnsi="Times New Roman" w:cs="Times New Roman"/>
          <w:b/>
          <w:bCs/>
          <w:sz w:val="24"/>
          <w:szCs w:val="24"/>
          <w:lang w:val="en-US" w:eastAsia="ru-RU"/>
        </w:rPr>
        <w:t>Abstract.</w:t>
      </w:r>
      <w:r w:rsidRPr="001953A4">
        <w:rPr>
          <w:rFonts w:ascii="Times New Roman" w:hAnsi="Times New Roman" w:cs="Times New Roman"/>
          <w:lang w:val="en-US"/>
        </w:rPr>
        <w:t xml:space="preserve"> </w:t>
      </w:r>
    </w:p>
    <w:p w14:paraId="18A98F07" w14:textId="64585851" w:rsidR="00574C58" w:rsidRDefault="009D36AC" w:rsidP="00B109E4">
      <w:pPr>
        <w:spacing w:after="0" w:line="240" w:lineRule="auto"/>
        <w:ind w:firstLine="709"/>
        <w:jc w:val="both"/>
        <w:rPr>
          <w:rFonts w:ascii="Times New Roman" w:eastAsia="Times New Roman" w:hAnsi="Times New Roman" w:cs="Times New Roman"/>
          <w:bCs/>
          <w:sz w:val="24"/>
          <w:szCs w:val="24"/>
          <w:lang w:val="en-US" w:eastAsia="ru-RU"/>
        </w:rPr>
      </w:pPr>
      <w:r w:rsidRPr="001953A4">
        <w:rPr>
          <w:rFonts w:ascii="Times New Roman" w:eastAsia="Times New Roman" w:hAnsi="Times New Roman" w:cs="Times New Roman"/>
          <w:bCs/>
          <w:sz w:val="24"/>
          <w:szCs w:val="24"/>
          <w:lang w:val="en-US" w:eastAsia="ru-RU"/>
        </w:rPr>
        <w:t xml:space="preserve">This research aims to raise awareness of the underlying complexities concerning </w:t>
      </w:r>
      <w:r w:rsidR="001024CD" w:rsidRPr="001953A4">
        <w:rPr>
          <w:rFonts w:ascii="Times New Roman" w:eastAsia="Times New Roman" w:hAnsi="Times New Roman" w:cs="Times New Roman"/>
          <w:bCs/>
          <w:sz w:val="24"/>
          <w:szCs w:val="24"/>
          <w:lang w:val="en-US" w:eastAsia="ru-RU"/>
        </w:rPr>
        <w:t>EFL</w:t>
      </w:r>
      <w:r w:rsidR="001024CD" w:rsidRPr="00364133">
        <w:rPr>
          <w:rFonts w:ascii="Times New Roman" w:eastAsia="Times New Roman" w:hAnsi="Times New Roman" w:cs="Times New Roman"/>
          <w:bCs/>
          <w:sz w:val="24"/>
          <w:szCs w:val="24"/>
          <w:lang w:val="en-US" w:eastAsia="ru-RU"/>
        </w:rPr>
        <w:t xml:space="preserve"> </w:t>
      </w:r>
      <w:r w:rsidRPr="00364133">
        <w:rPr>
          <w:rFonts w:ascii="Times New Roman" w:eastAsia="Times New Roman" w:hAnsi="Times New Roman" w:cs="Times New Roman"/>
          <w:bCs/>
          <w:sz w:val="24"/>
          <w:szCs w:val="24"/>
          <w:lang w:val="en-US" w:eastAsia="ru-RU"/>
        </w:rPr>
        <w:t xml:space="preserve">student writing in the </w:t>
      </w:r>
      <w:r w:rsidR="00805AE7" w:rsidRPr="00364133">
        <w:rPr>
          <w:rFonts w:ascii="Times New Roman" w:eastAsia="Times New Roman" w:hAnsi="Times New Roman" w:cs="Times New Roman"/>
          <w:bCs/>
          <w:sz w:val="24"/>
          <w:szCs w:val="24"/>
          <w:lang w:val="en-US" w:eastAsia="ru-RU"/>
        </w:rPr>
        <w:t xml:space="preserve">engineering </w:t>
      </w:r>
      <w:r w:rsidRPr="00364133">
        <w:rPr>
          <w:rFonts w:ascii="Times New Roman" w:eastAsia="Times New Roman" w:hAnsi="Times New Roman" w:cs="Times New Roman"/>
          <w:bCs/>
          <w:sz w:val="24"/>
          <w:szCs w:val="24"/>
          <w:lang w:val="en-US" w:eastAsia="ru-RU"/>
        </w:rPr>
        <w:t>universities and beyond them. The author addresses theoretical as well as practical questions regarding the lite</w:t>
      </w:r>
      <w:r w:rsidR="00805AE7" w:rsidRPr="00364133">
        <w:rPr>
          <w:rFonts w:ascii="Times New Roman" w:eastAsia="Times New Roman" w:hAnsi="Times New Roman" w:cs="Times New Roman"/>
          <w:bCs/>
          <w:sz w:val="24"/>
          <w:szCs w:val="24"/>
          <w:lang w:val="en-US" w:eastAsia="ru-RU"/>
        </w:rPr>
        <w:t>racies required of students in higher e</w:t>
      </w:r>
      <w:r w:rsidRPr="00364133">
        <w:rPr>
          <w:rFonts w:ascii="Times New Roman" w:eastAsia="Times New Roman" w:hAnsi="Times New Roman" w:cs="Times New Roman"/>
          <w:bCs/>
          <w:sz w:val="24"/>
          <w:szCs w:val="24"/>
          <w:lang w:val="en-US" w:eastAsia="ru-RU"/>
        </w:rPr>
        <w:t>ducation, from the perspective of both students themselves and of their tutors. In addition, in the study the author accented attention to the question of determining the conditions for lifelong learning within and beyond the engineering university.</w:t>
      </w:r>
      <w:r w:rsidR="00805AE7" w:rsidRPr="00364133">
        <w:rPr>
          <w:rFonts w:ascii="Times New Roman" w:eastAsia="Times New Roman" w:hAnsi="Times New Roman" w:cs="Times New Roman"/>
          <w:bCs/>
          <w:sz w:val="24"/>
          <w:szCs w:val="24"/>
          <w:lang w:val="en-US" w:eastAsia="ru-RU"/>
        </w:rPr>
        <w:t xml:space="preserve"> Although the work is in its early stages, the findings so far look very exciting and could potentially have a huge effect overall conception of lifelong learning writing within and beyond the engineering </w:t>
      </w:r>
      <w:r w:rsidR="00B47F90">
        <w:rPr>
          <w:rFonts w:ascii="Times New Roman" w:eastAsia="Times New Roman" w:hAnsi="Times New Roman" w:cs="Times New Roman"/>
          <w:bCs/>
          <w:sz w:val="24"/>
          <w:szCs w:val="24"/>
          <w:lang w:val="en-US" w:eastAsia="ru-RU"/>
        </w:rPr>
        <w:t>u</w:t>
      </w:r>
      <w:r w:rsidR="00805AE7" w:rsidRPr="00364133">
        <w:rPr>
          <w:rFonts w:ascii="Times New Roman" w:eastAsia="Times New Roman" w:hAnsi="Times New Roman" w:cs="Times New Roman"/>
          <w:bCs/>
          <w:sz w:val="24"/>
          <w:szCs w:val="24"/>
          <w:lang w:val="en-US" w:eastAsia="ru-RU"/>
        </w:rPr>
        <w:t xml:space="preserve">niversity. </w:t>
      </w:r>
      <w:r w:rsidR="00932EAA" w:rsidRPr="00364133">
        <w:rPr>
          <w:rFonts w:ascii="Times New Roman" w:eastAsia="Times New Roman" w:hAnsi="Times New Roman" w:cs="Times New Roman"/>
          <w:bCs/>
          <w:sz w:val="24"/>
          <w:szCs w:val="24"/>
          <w:lang w:val="en-US" w:eastAsia="ru-RU"/>
        </w:rPr>
        <w:t>The study assumes through a series of longitudinal interviews</w:t>
      </w:r>
      <w:r w:rsidR="00DA70DE" w:rsidRPr="00364133">
        <w:rPr>
          <w:rFonts w:ascii="Times New Roman" w:eastAsia="Times New Roman" w:hAnsi="Times New Roman" w:cs="Times New Roman"/>
          <w:bCs/>
          <w:sz w:val="24"/>
          <w:szCs w:val="24"/>
          <w:lang w:val="en-US" w:eastAsia="ru-RU"/>
        </w:rPr>
        <w:t xml:space="preserve"> </w:t>
      </w:r>
      <w:r w:rsidR="00932EAA" w:rsidRPr="00364133">
        <w:rPr>
          <w:rFonts w:ascii="Times New Roman" w:eastAsia="Times New Roman" w:hAnsi="Times New Roman" w:cs="Times New Roman"/>
          <w:bCs/>
          <w:sz w:val="24"/>
          <w:szCs w:val="24"/>
          <w:lang w:val="en-US" w:eastAsia="ru-RU"/>
        </w:rPr>
        <w:t xml:space="preserve">spanning a group of 15 </w:t>
      </w:r>
      <w:r w:rsidR="001024CD" w:rsidRPr="00364133">
        <w:rPr>
          <w:rFonts w:ascii="Times New Roman" w:eastAsia="Times New Roman" w:hAnsi="Times New Roman" w:cs="Times New Roman"/>
          <w:bCs/>
          <w:sz w:val="24"/>
          <w:szCs w:val="24"/>
          <w:lang w:val="en-US" w:eastAsia="ru-RU"/>
        </w:rPr>
        <w:t xml:space="preserve">EFL </w:t>
      </w:r>
      <w:r w:rsidR="00932EAA" w:rsidRPr="00364133">
        <w:rPr>
          <w:rFonts w:ascii="Times New Roman" w:eastAsia="Times New Roman" w:hAnsi="Times New Roman" w:cs="Times New Roman"/>
          <w:bCs/>
          <w:sz w:val="24"/>
          <w:szCs w:val="24"/>
          <w:lang w:val="en-US" w:eastAsia="ru-RU"/>
        </w:rPr>
        <w:t>students’ second, fourth, six, and eights semesters</w:t>
      </w:r>
      <w:r w:rsidR="001B75C2">
        <w:rPr>
          <w:rFonts w:ascii="Times New Roman" w:eastAsia="Times New Roman" w:hAnsi="Times New Roman" w:cs="Times New Roman"/>
          <w:bCs/>
          <w:sz w:val="24"/>
          <w:szCs w:val="24"/>
          <w:lang w:val="en-US" w:eastAsia="ru-RU"/>
        </w:rPr>
        <w:t xml:space="preserve"> </w:t>
      </w:r>
      <w:r w:rsidR="00932EAA" w:rsidRPr="00364133">
        <w:rPr>
          <w:rFonts w:ascii="Times New Roman" w:eastAsia="Times New Roman" w:hAnsi="Times New Roman" w:cs="Times New Roman"/>
          <w:bCs/>
          <w:sz w:val="24"/>
          <w:szCs w:val="24"/>
          <w:lang w:val="en-US" w:eastAsia="ru-RU"/>
        </w:rPr>
        <w:t>at a National Research Tomsk Polytechnic University, the author examines the intersection of beliefs and values about engineering education, lifelong learning, and professional writing</w:t>
      </w:r>
      <w:r w:rsidR="001024CD" w:rsidRPr="00364133">
        <w:rPr>
          <w:rFonts w:ascii="Times New Roman" w:eastAsia="Times New Roman" w:hAnsi="Times New Roman" w:cs="Times New Roman"/>
          <w:bCs/>
          <w:sz w:val="24"/>
          <w:szCs w:val="24"/>
          <w:lang w:val="en-US" w:eastAsia="ru-RU"/>
        </w:rPr>
        <w:t xml:space="preserve"> in English</w:t>
      </w:r>
      <w:r w:rsidR="00932EAA" w:rsidRPr="00364133">
        <w:rPr>
          <w:rFonts w:ascii="Times New Roman" w:eastAsia="Times New Roman" w:hAnsi="Times New Roman" w:cs="Times New Roman"/>
          <w:bCs/>
          <w:sz w:val="24"/>
          <w:szCs w:val="24"/>
          <w:lang w:val="en-US" w:eastAsia="ru-RU"/>
        </w:rPr>
        <w:t>, and how these beliefs and values change over time.</w:t>
      </w:r>
      <w:r w:rsidR="001024CD" w:rsidRPr="00364133">
        <w:rPr>
          <w:rFonts w:ascii="Times New Roman" w:eastAsia="Times New Roman" w:hAnsi="Times New Roman" w:cs="Times New Roman"/>
          <w:bCs/>
          <w:sz w:val="24"/>
          <w:szCs w:val="24"/>
          <w:lang w:val="en-US" w:eastAsia="ru-RU"/>
        </w:rPr>
        <w:t xml:space="preserve"> This changing is particularly clear in students’ first year. When students enter their sophomore </w:t>
      </w:r>
      <w:r w:rsidR="000F34E0">
        <w:rPr>
          <w:rFonts w:ascii="Times New Roman" w:eastAsia="Times New Roman" w:hAnsi="Times New Roman" w:cs="Times New Roman"/>
          <w:bCs/>
          <w:sz w:val="24"/>
          <w:szCs w:val="24"/>
          <w:lang w:val="en-US" w:eastAsia="ru-RU"/>
        </w:rPr>
        <w:t xml:space="preserve">and third </w:t>
      </w:r>
      <w:r w:rsidR="001024CD" w:rsidRPr="00364133">
        <w:rPr>
          <w:rFonts w:ascii="Times New Roman" w:eastAsia="Times New Roman" w:hAnsi="Times New Roman" w:cs="Times New Roman"/>
          <w:bCs/>
          <w:sz w:val="24"/>
          <w:szCs w:val="24"/>
          <w:lang w:val="en-US" w:eastAsia="ru-RU"/>
        </w:rPr>
        <w:t xml:space="preserve">years, they grow to value </w:t>
      </w:r>
      <w:r w:rsidR="000E6360" w:rsidRPr="00364133">
        <w:rPr>
          <w:rFonts w:ascii="Times New Roman" w:eastAsia="Times New Roman" w:hAnsi="Times New Roman" w:cs="Times New Roman"/>
          <w:bCs/>
          <w:sz w:val="24"/>
          <w:szCs w:val="24"/>
          <w:lang w:val="en-US" w:eastAsia="ru-RU"/>
        </w:rPr>
        <w:t xml:space="preserve">writing for future professional career and </w:t>
      </w:r>
      <w:r w:rsidR="00B47F90">
        <w:rPr>
          <w:rFonts w:ascii="Times New Roman" w:eastAsia="Times New Roman" w:hAnsi="Times New Roman" w:cs="Times New Roman"/>
          <w:bCs/>
          <w:sz w:val="24"/>
          <w:szCs w:val="24"/>
          <w:lang w:val="en-US" w:eastAsia="ru-RU"/>
        </w:rPr>
        <w:t xml:space="preserve">lifelong </w:t>
      </w:r>
      <w:r w:rsidR="001024CD" w:rsidRPr="00364133">
        <w:rPr>
          <w:rFonts w:ascii="Times New Roman" w:eastAsia="Times New Roman" w:hAnsi="Times New Roman" w:cs="Times New Roman"/>
          <w:bCs/>
          <w:sz w:val="24"/>
          <w:szCs w:val="24"/>
          <w:lang w:val="en-US" w:eastAsia="ru-RU"/>
        </w:rPr>
        <w:t xml:space="preserve">learning. </w:t>
      </w:r>
      <w:r w:rsidR="001B75C2">
        <w:rPr>
          <w:rFonts w:ascii="Times New Roman" w:eastAsia="Times New Roman" w:hAnsi="Times New Roman" w:cs="Times New Roman"/>
          <w:bCs/>
          <w:sz w:val="24"/>
          <w:szCs w:val="24"/>
          <w:lang w:val="en-US" w:eastAsia="ru-RU"/>
        </w:rPr>
        <w:t>Moreover</w:t>
      </w:r>
      <w:r w:rsidR="00574C58">
        <w:rPr>
          <w:rFonts w:ascii="Times New Roman" w:eastAsia="Times New Roman" w:hAnsi="Times New Roman" w:cs="Times New Roman"/>
          <w:bCs/>
          <w:sz w:val="24"/>
          <w:szCs w:val="24"/>
          <w:lang w:val="en-US" w:eastAsia="ru-RU"/>
        </w:rPr>
        <w:t xml:space="preserve">, the aim </w:t>
      </w:r>
      <w:r w:rsidR="004A32ED">
        <w:rPr>
          <w:rFonts w:ascii="Times New Roman" w:eastAsia="Times New Roman" w:hAnsi="Times New Roman" w:cs="Times New Roman"/>
          <w:bCs/>
          <w:sz w:val="24"/>
          <w:szCs w:val="24"/>
          <w:lang w:val="en-US" w:eastAsia="ru-RU"/>
        </w:rPr>
        <w:t xml:space="preserve">of the study </w:t>
      </w:r>
      <w:r w:rsidR="00574C58">
        <w:rPr>
          <w:rFonts w:ascii="Times New Roman" w:eastAsia="Times New Roman" w:hAnsi="Times New Roman" w:cs="Times New Roman"/>
          <w:bCs/>
          <w:sz w:val="24"/>
          <w:szCs w:val="24"/>
          <w:lang w:val="en-US" w:eastAsia="ru-RU"/>
        </w:rPr>
        <w:t xml:space="preserve">is to get a set of requirements from </w:t>
      </w:r>
      <w:r w:rsidR="00574C58" w:rsidRPr="00574C58">
        <w:rPr>
          <w:rFonts w:ascii="Times New Roman" w:eastAsia="Times New Roman" w:hAnsi="Times New Roman" w:cs="Times New Roman"/>
          <w:bCs/>
          <w:sz w:val="24"/>
          <w:szCs w:val="24"/>
          <w:lang w:val="en-US" w:eastAsia="ru-RU"/>
        </w:rPr>
        <w:t>workplace/Industry partners</w:t>
      </w:r>
      <w:r w:rsidR="00574C58">
        <w:rPr>
          <w:rFonts w:ascii="Times New Roman" w:eastAsia="Times New Roman" w:hAnsi="Times New Roman" w:cs="Times New Roman"/>
          <w:bCs/>
          <w:sz w:val="24"/>
          <w:szCs w:val="24"/>
          <w:lang w:val="en-US" w:eastAsia="ru-RU"/>
        </w:rPr>
        <w:t xml:space="preserve"> concerning their vision of writing skills necessary for their potential </w:t>
      </w:r>
      <w:r w:rsidR="00287E8C">
        <w:rPr>
          <w:rFonts w:ascii="Times New Roman" w:eastAsia="Times New Roman" w:hAnsi="Times New Roman" w:cs="Times New Roman"/>
          <w:bCs/>
          <w:sz w:val="24"/>
          <w:szCs w:val="24"/>
          <w:lang w:val="en-US" w:eastAsia="ru-RU"/>
        </w:rPr>
        <w:t>employees</w:t>
      </w:r>
      <w:r w:rsidR="004A32ED">
        <w:rPr>
          <w:rFonts w:ascii="Times New Roman" w:eastAsia="Times New Roman" w:hAnsi="Times New Roman" w:cs="Times New Roman"/>
          <w:bCs/>
          <w:sz w:val="24"/>
          <w:szCs w:val="24"/>
          <w:lang w:val="en-US" w:eastAsia="ru-RU"/>
        </w:rPr>
        <w:t xml:space="preserve"> and discuss them with university staff for developing future co-programs</w:t>
      </w:r>
      <w:r w:rsidR="00574C58">
        <w:rPr>
          <w:rFonts w:ascii="Times New Roman" w:eastAsia="Times New Roman" w:hAnsi="Times New Roman" w:cs="Times New Roman"/>
          <w:bCs/>
          <w:sz w:val="24"/>
          <w:szCs w:val="24"/>
          <w:lang w:val="en-US" w:eastAsia="ru-RU"/>
        </w:rPr>
        <w:t xml:space="preserve">. </w:t>
      </w:r>
      <w:r w:rsidR="001B75C2">
        <w:rPr>
          <w:rFonts w:ascii="Times New Roman" w:eastAsia="Times New Roman" w:hAnsi="Times New Roman" w:cs="Times New Roman"/>
          <w:bCs/>
          <w:sz w:val="24"/>
          <w:szCs w:val="24"/>
          <w:lang w:val="en-US" w:eastAsia="ru-RU"/>
        </w:rPr>
        <w:t xml:space="preserve">  </w:t>
      </w:r>
    </w:p>
    <w:p w14:paraId="4F9BE301" w14:textId="0453DAFA" w:rsidR="00CA775B" w:rsidRPr="00364133" w:rsidRDefault="00CA775B" w:rsidP="000F34E0">
      <w:pPr>
        <w:spacing w:after="0" w:line="240" w:lineRule="auto"/>
        <w:ind w:firstLine="709"/>
        <w:jc w:val="both"/>
        <w:rPr>
          <w:rFonts w:ascii="Times New Roman" w:eastAsia="Times New Roman" w:hAnsi="Times New Roman" w:cs="Times New Roman"/>
          <w:bCs/>
          <w:sz w:val="24"/>
          <w:szCs w:val="24"/>
          <w:lang w:val="en-US" w:eastAsia="ru-RU"/>
        </w:rPr>
      </w:pPr>
      <w:r w:rsidRPr="00364133">
        <w:rPr>
          <w:rFonts w:ascii="Times New Roman" w:eastAsia="Times New Roman" w:hAnsi="Times New Roman" w:cs="Times New Roman"/>
          <w:b/>
          <w:bCs/>
          <w:sz w:val="24"/>
          <w:szCs w:val="24"/>
          <w:lang w:val="en-US" w:eastAsia="ru-RU"/>
        </w:rPr>
        <w:t>Key words:</w:t>
      </w:r>
      <w:r w:rsidRPr="00364133">
        <w:rPr>
          <w:rFonts w:ascii="Times New Roman" w:eastAsia="Times New Roman" w:hAnsi="Times New Roman" w:cs="Times New Roman"/>
          <w:bCs/>
          <w:sz w:val="24"/>
          <w:szCs w:val="24"/>
          <w:lang w:val="en-US" w:eastAsia="ru-RU"/>
        </w:rPr>
        <w:t xml:space="preserve"> higher engineering education</w:t>
      </w:r>
      <w:r w:rsidR="00D627AA" w:rsidRPr="00364133">
        <w:rPr>
          <w:rFonts w:ascii="Times New Roman" w:eastAsia="Times New Roman" w:hAnsi="Times New Roman" w:cs="Times New Roman"/>
          <w:bCs/>
          <w:sz w:val="24"/>
          <w:szCs w:val="24"/>
          <w:lang w:val="en-US" w:eastAsia="ru-RU"/>
        </w:rPr>
        <w:t>, student beliefs, lifelong learning, professional writing</w:t>
      </w:r>
    </w:p>
    <w:p w14:paraId="18977848" w14:textId="77777777" w:rsidR="001B75C2" w:rsidRPr="001B75C2" w:rsidRDefault="001B75C2" w:rsidP="000F34E0">
      <w:pPr>
        <w:pStyle w:val="NormalWeb"/>
        <w:spacing w:before="0" w:beforeAutospacing="0" w:after="0" w:afterAutospacing="0"/>
        <w:ind w:firstLine="709"/>
        <w:jc w:val="both"/>
        <w:rPr>
          <w:b/>
          <w:lang w:val="en-US"/>
        </w:rPr>
      </w:pPr>
      <w:r w:rsidRPr="001B75C2">
        <w:rPr>
          <w:b/>
          <w:lang w:val="en-US"/>
        </w:rPr>
        <w:t>Introduction</w:t>
      </w:r>
    </w:p>
    <w:p w14:paraId="1A358055" w14:textId="66ED7308" w:rsidR="003460E2" w:rsidRDefault="00D15944" w:rsidP="00F36D16">
      <w:pPr>
        <w:pStyle w:val="NormalWeb"/>
        <w:spacing w:before="0" w:beforeAutospacing="0" w:after="0" w:afterAutospacing="0"/>
        <w:ind w:firstLine="709"/>
        <w:jc w:val="both"/>
        <w:rPr>
          <w:lang w:val="en-US"/>
        </w:rPr>
      </w:pPr>
      <w:r w:rsidRPr="00364133">
        <w:rPr>
          <w:lang w:val="en-US"/>
        </w:rPr>
        <w:t xml:space="preserve">During last decades writing and the issues connected with its teaching, fostered significant growth of interest to it in higher education all over the world. </w:t>
      </w:r>
      <w:r w:rsidR="00A92176">
        <w:rPr>
          <w:lang w:val="en-US"/>
        </w:rPr>
        <w:t xml:space="preserve">There are various of studies that </w:t>
      </w:r>
      <w:r w:rsidRPr="00364133">
        <w:rPr>
          <w:lang w:val="en-US"/>
        </w:rPr>
        <w:t>have c</w:t>
      </w:r>
      <w:r w:rsidR="00A92176">
        <w:rPr>
          <w:lang w:val="en-US"/>
        </w:rPr>
        <w:t>ontributed to our understanding</w:t>
      </w:r>
      <w:r w:rsidRPr="00364133">
        <w:rPr>
          <w:lang w:val="en-US"/>
        </w:rPr>
        <w:t xml:space="preserve"> of students’ and faculty perceptions of writing (Bergmann &amp; </w:t>
      </w:r>
      <w:proofErr w:type="spellStart"/>
      <w:r w:rsidRPr="00364133">
        <w:rPr>
          <w:lang w:val="en-US"/>
        </w:rPr>
        <w:t>Zepernick</w:t>
      </w:r>
      <w:proofErr w:type="spellEnd"/>
      <w:r w:rsidR="009D36AC" w:rsidRPr="00364133">
        <w:rPr>
          <w:lang w:val="en-US"/>
        </w:rPr>
        <w:t>, 2007</w:t>
      </w:r>
      <w:r w:rsidRPr="00364133">
        <w:rPr>
          <w:lang w:val="en-US"/>
        </w:rPr>
        <w:t>; Driscoll</w:t>
      </w:r>
      <w:r w:rsidR="009D36AC" w:rsidRPr="00364133">
        <w:rPr>
          <w:lang w:val="en-US"/>
        </w:rPr>
        <w:t xml:space="preserve">, </w:t>
      </w:r>
      <w:r w:rsidR="000E6360" w:rsidRPr="00364133">
        <w:rPr>
          <w:lang w:val="en-US"/>
        </w:rPr>
        <w:t>2011</w:t>
      </w:r>
      <w:r w:rsidR="00A92176">
        <w:rPr>
          <w:lang w:val="en-US"/>
        </w:rPr>
        <w:t xml:space="preserve">); </w:t>
      </w:r>
      <w:r w:rsidR="00B76655" w:rsidRPr="00364133">
        <w:rPr>
          <w:lang w:val="en-US"/>
        </w:rPr>
        <w:t xml:space="preserve"> </w:t>
      </w:r>
      <w:r w:rsidR="003550B1">
        <w:rPr>
          <w:lang w:val="en-US"/>
        </w:rPr>
        <w:t>knowledge economy, skills, ability and literac</w:t>
      </w:r>
      <w:r w:rsidR="008A5965">
        <w:rPr>
          <w:lang w:val="en-US"/>
        </w:rPr>
        <w:t xml:space="preserve">y (Bazerman  and  Rogers  2009); </w:t>
      </w:r>
      <w:r w:rsidR="003550B1" w:rsidRPr="003550B1">
        <w:rPr>
          <w:lang w:val="en-US"/>
        </w:rPr>
        <w:t xml:space="preserve"> </w:t>
      </w:r>
      <w:r w:rsidRPr="00364133">
        <w:rPr>
          <w:lang w:val="en-US"/>
        </w:rPr>
        <w:t>working in different languages of production (</w:t>
      </w:r>
      <w:proofErr w:type="spellStart"/>
      <w:r w:rsidRPr="00364133">
        <w:rPr>
          <w:lang w:val="en-US"/>
        </w:rPr>
        <w:t>Arvay</w:t>
      </w:r>
      <w:proofErr w:type="spellEnd"/>
      <w:r w:rsidRPr="00364133">
        <w:rPr>
          <w:lang w:val="en-US"/>
        </w:rPr>
        <w:t xml:space="preserve">, </w:t>
      </w:r>
      <w:proofErr w:type="spellStart"/>
      <w:r w:rsidRPr="00364133">
        <w:rPr>
          <w:lang w:val="en-US"/>
        </w:rPr>
        <w:t>Tanko</w:t>
      </w:r>
      <w:proofErr w:type="spellEnd"/>
      <w:r w:rsidRPr="00364133">
        <w:rPr>
          <w:lang w:val="en-US"/>
        </w:rPr>
        <w:t>, 2004)</w:t>
      </w:r>
      <w:r w:rsidR="008A5965">
        <w:rPr>
          <w:lang w:val="en-US"/>
        </w:rPr>
        <w:t>;</w:t>
      </w:r>
      <w:r w:rsidRPr="00364133">
        <w:rPr>
          <w:lang w:val="en-US"/>
        </w:rPr>
        <w:t xml:space="preserve"> students’ meaningful writing experiences</w:t>
      </w:r>
      <w:r w:rsidR="00EB1745" w:rsidRPr="00364133">
        <w:rPr>
          <w:lang w:val="en-US"/>
        </w:rPr>
        <w:t xml:space="preserve"> </w:t>
      </w:r>
      <w:r w:rsidRPr="00364133">
        <w:rPr>
          <w:lang w:val="en-US"/>
        </w:rPr>
        <w:t xml:space="preserve"> (Geller, </w:t>
      </w:r>
      <w:proofErr w:type="spellStart"/>
      <w:r w:rsidRPr="00364133">
        <w:rPr>
          <w:lang w:val="en-US"/>
        </w:rPr>
        <w:t>Eodice</w:t>
      </w:r>
      <w:proofErr w:type="spellEnd"/>
      <w:r w:rsidRPr="00364133">
        <w:rPr>
          <w:lang w:val="en-US"/>
        </w:rPr>
        <w:t>, &amp; Lerner</w:t>
      </w:r>
      <w:r w:rsidR="00EB1745" w:rsidRPr="00364133">
        <w:rPr>
          <w:lang w:val="en-US"/>
        </w:rPr>
        <w:t>, 2016</w:t>
      </w:r>
      <w:r w:rsidR="008A5965">
        <w:rPr>
          <w:lang w:val="en-US"/>
        </w:rPr>
        <w:t xml:space="preserve">); </w:t>
      </w:r>
      <w:r w:rsidRPr="00364133">
        <w:rPr>
          <w:lang w:val="en-US"/>
        </w:rPr>
        <w:t xml:space="preserve"> across disciplines (Salas, 2015), critical transitions within the university (Boyd</w:t>
      </w:r>
      <w:r w:rsidR="00EB1745" w:rsidRPr="00364133">
        <w:rPr>
          <w:lang w:val="en-US"/>
        </w:rPr>
        <w:t>, 2016</w:t>
      </w:r>
      <w:r w:rsidRPr="00364133">
        <w:rPr>
          <w:lang w:val="en-US"/>
        </w:rPr>
        <w:t>; Goldschmidt</w:t>
      </w:r>
      <w:r w:rsidR="00EB1745" w:rsidRPr="00364133">
        <w:rPr>
          <w:lang w:val="en-US"/>
        </w:rPr>
        <w:t>, 2014</w:t>
      </w:r>
      <w:r w:rsidRPr="00364133">
        <w:rPr>
          <w:lang w:val="en-US"/>
        </w:rPr>
        <w:t xml:space="preserve">; </w:t>
      </w:r>
      <w:proofErr w:type="spellStart"/>
      <w:r w:rsidRPr="00364133">
        <w:rPr>
          <w:lang w:val="en-US"/>
        </w:rPr>
        <w:t>Gorzelsky</w:t>
      </w:r>
      <w:proofErr w:type="spellEnd"/>
      <w:r w:rsidRPr="00364133">
        <w:rPr>
          <w:lang w:val="en-US"/>
        </w:rPr>
        <w:t xml:space="preserve">, et al.; Hayes, Ferris, &amp; </w:t>
      </w:r>
      <w:proofErr w:type="spellStart"/>
      <w:r w:rsidRPr="00364133">
        <w:rPr>
          <w:lang w:val="en-US"/>
        </w:rPr>
        <w:t>Whithaus</w:t>
      </w:r>
      <w:proofErr w:type="spellEnd"/>
      <w:r w:rsidR="00364133" w:rsidRPr="00364133">
        <w:rPr>
          <w:lang w:val="en-US"/>
        </w:rPr>
        <w:t>, 2016</w:t>
      </w:r>
      <w:r w:rsidR="00A92176">
        <w:rPr>
          <w:lang w:val="en-US"/>
        </w:rPr>
        <w:t>);</w:t>
      </w:r>
      <w:r w:rsidRPr="00364133">
        <w:rPr>
          <w:lang w:val="en-US"/>
        </w:rPr>
        <w:t xml:space="preserve"> the ways in which cognitive issues or student dispositions </w:t>
      </w:r>
      <w:r w:rsidRPr="00364133">
        <w:rPr>
          <w:lang w:val="en-US"/>
        </w:rPr>
        <w:lastRenderedPageBreak/>
        <w:t>influence writing behaviors (Driscoll &amp; Wells</w:t>
      </w:r>
      <w:r w:rsidR="00EB1745" w:rsidRPr="00364133">
        <w:rPr>
          <w:lang w:val="en-US"/>
        </w:rPr>
        <w:t>, 2012</w:t>
      </w:r>
      <w:r w:rsidRPr="00364133">
        <w:rPr>
          <w:lang w:val="en-US"/>
        </w:rPr>
        <w:t xml:space="preserve">; Yancey, Robertson, &amp; </w:t>
      </w:r>
      <w:proofErr w:type="spellStart"/>
      <w:r w:rsidRPr="00364133">
        <w:rPr>
          <w:lang w:val="en-US"/>
        </w:rPr>
        <w:t>Taczak</w:t>
      </w:r>
      <w:proofErr w:type="spellEnd"/>
      <w:r w:rsidR="00EB1745" w:rsidRPr="00364133">
        <w:rPr>
          <w:lang w:val="en-US"/>
        </w:rPr>
        <w:t>, 2014</w:t>
      </w:r>
      <w:r w:rsidR="008A5965">
        <w:rPr>
          <w:lang w:val="en-US"/>
        </w:rPr>
        <w:t>);</w:t>
      </w:r>
      <w:r w:rsidRPr="00364133">
        <w:rPr>
          <w:lang w:val="en-US"/>
        </w:rPr>
        <w:t xml:space="preserve"> involvement of ‘others’ in text production (Burrough-</w:t>
      </w:r>
      <w:proofErr w:type="spellStart"/>
      <w:r w:rsidRPr="00364133">
        <w:rPr>
          <w:lang w:val="en-US"/>
        </w:rPr>
        <w:t>Boenisch</w:t>
      </w:r>
      <w:proofErr w:type="spellEnd"/>
      <w:r w:rsidRPr="00364133">
        <w:rPr>
          <w:lang w:val="en-US"/>
        </w:rPr>
        <w:t>, 2003; Lillis &amp; Curry, 2006)</w:t>
      </w:r>
      <w:r w:rsidR="008A5965">
        <w:rPr>
          <w:lang w:val="en-US"/>
        </w:rPr>
        <w:t>;</w:t>
      </w:r>
      <w:r w:rsidRPr="00364133">
        <w:rPr>
          <w:lang w:val="en-US"/>
        </w:rPr>
        <w:t xml:space="preserve">  </w:t>
      </w:r>
      <w:r w:rsidR="00364133" w:rsidRPr="00364133">
        <w:rPr>
          <w:lang w:val="en-US"/>
        </w:rPr>
        <w:t>transfer prin</w:t>
      </w:r>
      <w:r w:rsidR="00364133">
        <w:rPr>
          <w:lang w:val="en-US"/>
        </w:rPr>
        <w:t xml:space="preserve">ciples to higher education </w:t>
      </w:r>
      <w:r w:rsidRPr="00364133">
        <w:rPr>
          <w:lang w:val="en-US"/>
        </w:rPr>
        <w:t>and teaching fo</w:t>
      </w:r>
      <w:r w:rsidR="00B47F90">
        <w:rPr>
          <w:lang w:val="en-US"/>
        </w:rPr>
        <w:t xml:space="preserve">r transfer (Robertson &amp; </w:t>
      </w:r>
      <w:proofErr w:type="spellStart"/>
      <w:r w:rsidR="00B47F90">
        <w:rPr>
          <w:lang w:val="en-US"/>
        </w:rPr>
        <w:t>Taczak;</w:t>
      </w:r>
      <w:r w:rsidRPr="00364133">
        <w:rPr>
          <w:lang w:val="en-US"/>
        </w:rPr>
        <w:t>Yancey</w:t>
      </w:r>
      <w:proofErr w:type="spellEnd"/>
      <w:r w:rsidRPr="00364133">
        <w:rPr>
          <w:lang w:val="en-US"/>
        </w:rPr>
        <w:t xml:space="preserve">, </w:t>
      </w:r>
      <w:r w:rsidR="00B47F90">
        <w:rPr>
          <w:lang w:val="en-US"/>
        </w:rPr>
        <w:t>2014</w:t>
      </w:r>
      <w:r w:rsidR="008A5965">
        <w:rPr>
          <w:lang w:val="en-US"/>
        </w:rPr>
        <w:t xml:space="preserve">; </w:t>
      </w:r>
      <w:proofErr w:type="spellStart"/>
      <w:r w:rsidR="00364133" w:rsidRPr="00364133">
        <w:rPr>
          <w:lang w:val="en-US"/>
        </w:rPr>
        <w:t>Benander</w:t>
      </w:r>
      <w:proofErr w:type="spellEnd"/>
      <w:r w:rsidR="00364133" w:rsidRPr="00364133">
        <w:rPr>
          <w:lang w:val="en-US"/>
        </w:rPr>
        <w:t xml:space="preserve"> &amp; Lightner, 2005; Billing, 2007; Halpern &amp; </w:t>
      </w:r>
      <w:proofErr w:type="spellStart"/>
      <w:r w:rsidR="00364133" w:rsidRPr="00364133">
        <w:rPr>
          <w:lang w:val="en-US"/>
        </w:rPr>
        <w:t>Hakel</w:t>
      </w:r>
      <w:proofErr w:type="spellEnd"/>
      <w:r w:rsidR="00364133" w:rsidRPr="00364133">
        <w:rPr>
          <w:lang w:val="en-US"/>
        </w:rPr>
        <w:t>, 2003</w:t>
      </w:r>
      <w:r w:rsidR="004E2D18">
        <w:rPr>
          <w:lang w:val="en-US"/>
        </w:rPr>
        <w:t xml:space="preserve">; </w:t>
      </w:r>
      <w:proofErr w:type="spellStart"/>
      <w:r w:rsidR="004E2D18">
        <w:rPr>
          <w:lang w:val="en-US"/>
        </w:rPr>
        <w:t>Deveci</w:t>
      </w:r>
      <w:proofErr w:type="spellEnd"/>
      <w:r w:rsidR="004E2D18">
        <w:rPr>
          <w:lang w:val="en-US"/>
        </w:rPr>
        <w:t>, 2018</w:t>
      </w:r>
      <w:r w:rsidR="00364133" w:rsidRPr="00364133">
        <w:rPr>
          <w:lang w:val="en-US"/>
        </w:rPr>
        <w:t>)</w:t>
      </w:r>
      <w:r w:rsidR="00D550B0">
        <w:rPr>
          <w:lang w:val="en-US"/>
        </w:rPr>
        <w:t xml:space="preserve"> and others</w:t>
      </w:r>
      <w:r w:rsidR="003460E2">
        <w:rPr>
          <w:lang w:val="en-US"/>
        </w:rPr>
        <w:t xml:space="preserve">. </w:t>
      </w:r>
    </w:p>
    <w:p w14:paraId="00CC9AB5" w14:textId="3072B5F7" w:rsidR="00742B8F" w:rsidRDefault="000F34E0" w:rsidP="00F36D16">
      <w:pPr>
        <w:pStyle w:val="NormalWeb"/>
        <w:spacing w:before="0" w:beforeAutospacing="0" w:after="0" w:afterAutospacing="0"/>
        <w:ind w:firstLine="709"/>
        <w:jc w:val="both"/>
      </w:pPr>
      <w:r>
        <w:rPr>
          <w:lang w:val="en-US"/>
        </w:rPr>
        <w:t xml:space="preserve">Despite the long history of </w:t>
      </w:r>
      <w:r w:rsidR="00F60FFB">
        <w:rPr>
          <w:lang w:val="en-US"/>
        </w:rPr>
        <w:t>studying</w:t>
      </w:r>
      <w:r>
        <w:rPr>
          <w:lang w:val="en-US"/>
        </w:rPr>
        <w:t xml:space="preserve"> writing there </w:t>
      </w:r>
      <w:r w:rsidR="00D15944" w:rsidRPr="00364133">
        <w:rPr>
          <w:lang w:val="en-US"/>
        </w:rPr>
        <w:t>is, however, a critical need for more research on (preparing students for) writing beyond the university. A relative few scholars have looked at writing experiences beyond the university (</w:t>
      </w:r>
      <w:proofErr w:type="spellStart"/>
      <w:r w:rsidR="00D15944" w:rsidRPr="00364133">
        <w:rPr>
          <w:lang w:val="en-US"/>
        </w:rPr>
        <w:t>Faigley</w:t>
      </w:r>
      <w:proofErr w:type="spellEnd"/>
      <w:r w:rsidR="000670F0">
        <w:rPr>
          <w:lang w:val="en-US"/>
        </w:rPr>
        <w:t>, 2015</w:t>
      </w:r>
      <w:r w:rsidR="00D15944" w:rsidRPr="00364133">
        <w:rPr>
          <w:lang w:val="en-US"/>
        </w:rPr>
        <w:t>; Hughes, Gillespie, &amp; Kail</w:t>
      </w:r>
      <w:r w:rsidR="004E2D18">
        <w:rPr>
          <w:lang w:val="en-US"/>
        </w:rPr>
        <w:t>, 2010</w:t>
      </w:r>
      <w:r w:rsidR="00D15944" w:rsidRPr="00364133">
        <w:rPr>
          <w:lang w:val="en-US"/>
        </w:rPr>
        <w:t xml:space="preserve">). </w:t>
      </w:r>
      <w:r w:rsidR="00F60FFB">
        <w:rPr>
          <w:lang w:val="en-US"/>
        </w:rPr>
        <w:t xml:space="preserve"> </w:t>
      </w:r>
      <w:r w:rsidR="004E2D18">
        <w:rPr>
          <w:lang w:val="en-US"/>
        </w:rPr>
        <w:t>Because of</w:t>
      </w:r>
      <w:r w:rsidR="00364133" w:rsidRPr="00364133">
        <w:rPr>
          <w:lang w:val="en-US"/>
        </w:rPr>
        <w:t xml:space="preserve"> a growing need to understand the factors that shape writing development</w:t>
      </w:r>
      <w:r w:rsidR="004E2D18">
        <w:rPr>
          <w:lang w:val="en-US"/>
        </w:rPr>
        <w:t xml:space="preserve"> and writing lifelong learning</w:t>
      </w:r>
      <w:r w:rsidR="00364133" w:rsidRPr="00364133">
        <w:rPr>
          <w:lang w:val="en-US"/>
        </w:rPr>
        <w:t xml:space="preserve">, we </w:t>
      </w:r>
      <w:r w:rsidR="00F60FFB">
        <w:rPr>
          <w:lang w:val="en-US"/>
        </w:rPr>
        <w:t>are planning</w:t>
      </w:r>
      <w:r w:rsidR="00364133" w:rsidRPr="00364133">
        <w:rPr>
          <w:lang w:val="en-US"/>
        </w:rPr>
        <w:t xml:space="preserve"> to see which factors (such as </w:t>
      </w:r>
      <w:r w:rsidR="001B75C2">
        <w:rPr>
          <w:lang w:val="en-US"/>
        </w:rPr>
        <w:t xml:space="preserve">values and beliefs, </w:t>
      </w:r>
      <w:r w:rsidR="00364133" w:rsidRPr="00364133">
        <w:rPr>
          <w:lang w:val="en-US"/>
        </w:rPr>
        <w:t xml:space="preserve">genre knowledge, etc.) correlated with writing growth over the </w:t>
      </w:r>
      <w:r w:rsidR="001B75C2">
        <w:rPr>
          <w:lang w:val="en-US"/>
        </w:rPr>
        <w:t>engineering university curricular</w:t>
      </w:r>
      <w:r w:rsidR="00364133" w:rsidRPr="00364133">
        <w:rPr>
          <w:lang w:val="en-US"/>
        </w:rPr>
        <w:t xml:space="preserve">. </w:t>
      </w:r>
    </w:p>
    <w:p w14:paraId="4A7F55AD" w14:textId="71B8AAEA" w:rsidR="001B75C2" w:rsidRPr="001B75C2" w:rsidRDefault="001B75C2" w:rsidP="00F36D16">
      <w:pPr>
        <w:pStyle w:val="NormalWeb"/>
        <w:spacing w:after="0"/>
        <w:ind w:firstLine="709"/>
        <w:jc w:val="both"/>
        <w:rPr>
          <w:b/>
          <w:lang w:val="en-US"/>
        </w:rPr>
      </w:pPr>
      <w:r w:rsidRPr="001B75C2">
        <w:rPr>
          <w:b/>
          <w:lang w:val="en-US"/>
        </w:rPr>
        <w:t>Methods</w:t>
      </w:r>
      <w:r w:rsidR="004A32ED">
        <w:rPr>
          <w:b/>
          <w:lang w:val="en-US"/>
        </w:rPr>
        <w:t xml:space="preserve"> </w:t>
      </w:r>
    </w:p>
    <w:p w14:paraId="10EA2EE3" w14:textId="7F5A05FF" w:rsidR="004A32ED" w:rsidRDefault="001B75C2" w:rsidP="00F36D16">
      <w:pPr>
        <w:pStyle w:val="NormalWeb"/>
        <w:spacing w:before="0" w:beforeAutospacing="0" w:after="0" w:afterAutospacing="0"/>
        <w:ind w:firstLine="709"/>
        <w:jc w:val="both"/>
        <w:rPr>
          <w:lang w:val="en-US"/>
        </w:rPr>
      </w:pPr>
      <w:r w:rsidRPr="001B75C2">
        <w:rPr>
          <w:lang w:val="en-US"/>
        </w:rPr>
        <w:t>It is planned to start with profound analysis of theory, practice and methodology developed in the field of writing</w:t>
      </w:r>
      <w:r w:rsidR="006E40C6">
        <w:rPr>
          <w:lang w:val="en-US"/>
        </w:rPr>
        <w:t xml:space="preserve"> within and beyond the university</w:t>
      </w:r>
      <w:r w:rsidRPr="001B75C2">
        <w:rPr>
          <w:lang w:val="en-US"/>
        </w:rPr>
        <w:t>, consider priorities, contexts, resources and constraints</w:t>
      </w:r>
      <w:r w:rsidR="00574C58">
        <w:rPr>
          <w:lang w:val="en-US"/>
        </w:rPr>
        <w:t>.</w:t>
      </w:r>
      <w:r w:rsidRPr="001B75C2">
        <w:rPr>
          <w:lang w:val="en-US"/>
        </w:rPr>
        <w:t xml:space="preserve"> We are going to employ mixed methods to explore multi-institutional questions about </w:t>
      </w:r>
      <w:r w:rsidR="00EB5DE0" w:rsidRPr="001B75C2">
        <w:rPr>
          <w:lang w:val="en-US"/>
        </w:rPr>
        <w:t>lifelong learning</w:t>
      </w:r>
      <w:r w:rsidRPr="001B75C2">
        <w:rPr>
          <w:lang w:val="en-US"/>
        </w:rPr>
        <w:t xml:space="preserve">, and research teams will be encouraged to work with diverse populations of research participants, students, alumni and workplace/Industry partners. </w:t>
      </w:r>
    </w:p>
    <w:p w14:paraId="55C1A942" w14:textId="77777777" w:rsidR="004A32ED" w:rsidRDefault="004A32ED" w:rsidP="00F36D16">
      <w:pPr>
        <w:pStyle w:val="NormalWeb"/>
        <w:spacing w:before="0" w:beforeAutospacing="0" w:after="0" w:afterAutospacing="0"/>
        <w:ind w:firstLine="709"/>
        <w:jc w:val="both"/>
        <w:rPr>
          <w:b/>
          <w:lang w:val="en-US"/>
        </w:rPr>
      </w:pPr>
    </w:p>
    <w:p w14:paraId="6F3F5D54" w14:textId="018724EB" w:rsidR="004A32ED" w:rsidRDefault="004A32ED" w:rsidP="00F36D16">
      <w:pPr>
        <w:pStyle w:val="NormalWeb"/>
        <w:spacing w:before="0" w:beforeAutospacing="0" w:after="0" w:afterAutospacing="0"/>
        <w:ind w:firstLine="709"/>
        <w:jc w:val="both"/>
        <w:rPr>
          <w:b/>
          <w:lang w:val="en-US"/>
        </w:rPr>
      </w:pPr>
      <w:r>
        <w:rPr>
          <w:b/>
          <w:lang w:val="en-US"/>
        </w:rPr>
        <w:t>Research Questions.</w:t>
      </w:r>
    </w:p>
    <w:p w14:paraId="389FF9FA" w14:textId="77777777" w:rsidR="004A32ED" w:rsidRPr="004A32ED" w:rsidRDefault="004A32ED" w:rsidP="00F36D16">
      <w:pPr>
        <w:pStyle w:val="NormalWeb"/>
        <w:spacing w:before="0" w:beforeAutospacing="0" w:after="0" w:afterAutospacing="0"/>
        <w:ind w:firstLine="709"/>
        <w:jc w:val="both"/>
        <w:rPr>
          <w:b/>
          <w:lang w:val="en-US"/>
        </w:rPr>
      </w:pPr>
    </w:p>
    <w:p w14:paraId="700FF101" w14:textId="031581F3" w:rsidR="00574C58" w:rsidRDefault="001B75C2" w:rsidP="00F36D16">
      <w:pPr>
        <w:pStyle w:val="NormalWeb"/>
        <w:spacing w:before="0" w:beforeAutospacing="0" w:after="0" w:afterAutospacing="0"/>
        <w:jc w:val="both"/>
        <w:rPr>
          <w:lang w:val="en-US"/>
        </w:rPr>
      </w:pPr>
      <w:r w:rsidRPr="001B75C2">
        <w:rPr>
          <w:lang w:val="en-US"/>
        </w:rPr>
        <w:t>In particular, our study addresses the following research questions:</w:t>
      </w:r>
      <w:r w:rsidR="00574C58" w:rsidRPr="00574C58">
        <w:rPr>
          <w:lang w:val="en-US"/>
        </w:rPr>
        <w:t xml:space="preserve"> </w:t>
      </w:r>
    </w:p>
    <w:p w14:paraId="26323ED4" w14:textId="19933CCE" w:rsidR="00574C58" w:rsidRDefault="00574C58" w:rsidP="00F36D16">
      <w:pPr>
        <w:pStyle w:val="NormalWeb"/>
        <w:numPr>
          <w:ilvl w:val="0"/>
          <w:numId w:val="9"/>
        </w:numPr>
        <w:spacing w:before="0" w:beforeAutospacing="0" w:after="0" w:afterAutospacing="0"/>
        <w:jc w:val="both"/>
        <w:rPr>
          <w:lang w:val="en-US"/>
        </w:rPr>
      </w:pPr>
      <w:r>
        <w:rPr>
          <w:lang w:val="en-US"/>
        </w:rPr>
        <w:t>W</w:t>
      </w:r>
      <w:r w:rsidRPr="00574C58">
        <w:rPr>
          <w:lang w:val="en-US"/>
        </w:rPr>
        <w:t>hich factors (such as values and beliefs, genre knowledge, etc.) correlated with writing growth over the engineering university curricular</w:t>
      </w:r>
      <w:r>
        <w:rPr>
          <w:lang w:val="en-US"/>
        </w:rPr>
        <w:t>?</w:t>
      </w:r>
    </w:p>
    <w:p w14:paraId="4090661B" w14:textId="2293461B" w:rsidR="00574C58" w:rsidRDefault="00574C58" w:rsidP="00F36D16">
      <w:pPr>
        <w:pStyle w:val="NormalWeb"/>
        <w:numPr>
          <w:ilvl w:val="0"/>
          <w:numId w:val="9"/>
        </w:numPr>
        <w:spacing w:before="0" w:beforeAutospacing="0" w:after="0" w:afterAutospacing="0"/>
        <w:jc w:val="both"/>
        <w:rPr>
          <w:lang w:val="en-US"/>
        </w:rPr>
      </w:pPr>
      <w:r>
        <w:rPr>
          <w:lang w:val="en-US"/>
        </w:rPr>
        <w:t>What genres are more critical for professional activity of future engineers?</w:t>
      </w:r>
    </w:p>
    <w:p w14:paraId="53275AE9" w14:textId="4FFA7C32" w:rsidR="00574C58" w:rsidRDefault="00574C58" w:rsidP="00F36D16">
      <w:pPr>
        <w:pStyle w:val="NormalWeb"/>
        <w:numPr>
          <w:ilvl w:val="0"/>
          <w:numId w:val="9"/>
        </w:numPr>
        <w:spacing w:before="0" w:beforeAutospacing="0" w:after="0" w:afterAutospacing="0"/>
        <w:jc w:val="both"/>
        <w:rPr>
          <w:lang w:val="en-US"/>
        </w:rPr>
      </w:pPr>
      <w:r>
        <w:rPr>
          <w:lang w:val="en-US"/>
        </w:rPr>
        <w:t>What are the ways to improve writing skills in native and foreign language?</w:t>
      </w:r>
    </w:p>
    <w:p w14:paraId="40013821" w14:textId="77777777" w:rsidR="006E40C6" w:rsidRDefault="00574C58" w:rsidP="00F36D16">
      <w:pPr>
        <w:pStyle w:val="NormalWeb"/>
        <w:numPr>
          <w:ilvl w:val="0"/>
          <w:numId w:val="9"/>
        </w:numPr>
        <w:spacing w:before="0" w:beforeAutospacing="0" w:after="0" w:afterAutospacing="0"/>
        <w:jc w:val="both"/>
        <w:rPr>
          <w:lang w:val="en-US"/>
        </w:rPr>
      </w:pPr>
      <w:r w:rsidRPr="00574C58">
        <w:rPr>
          <w:lang w:val="en-US"/>
        </w:rPr>
        <w:t>What makes writing effective in the workplace?</w:t>
      </w:r>
      <w:r w:rsidR="004A32ED">
        <w:rPr>
          <w:lang w:val="en-US"/>
        </w:rPr>
        <w:t xml:space="preserve"> </w:t>
      </w:r>
    </w:p>
    <w:p w14:paraId="57EC8E2B" w14:textId="77777777" w:rsidR="006E40C6" w:rsidRDefault="006E40C6" w:rsidP="00F36D16">
      <w:pPr>
        <w:pStyle w:val="NormalWeb"/>
        <w:numPr>
          <w:ilvl w:val="0"/>
          <w:numId w:val="9"/>
        </w:numPr>
        <w:spacing w:before="0" w:beforeAutospacing="0" w:after="0" w:afterAutospacing="0"/>
        <w:jc w:val="both"/>
        <w:rPr>
          <w:lang w:val="en-US"/>
        </w:rPr>
      </w:pPr>
      <w:r w:rsidRPr="006E40C6">
        <w:rPr>
          <w:lang w:val="en-US"/>
        </w:rPr>
        <w:t xml:space="preserve">What </w:t>
      </w:r>
      <w:r>
        <w:rPr>
          <w:lang w:val="en-US"/>
        </w:rPr>
        <w:t xml:space="preserve">is </w:t>
      </w:r>
      <w:r w:rsidRPr="006E40C6">
        <w:rPr>
          <w:lang w:val="en-US"/>
        </w:rPr>
        <w:t xml:space="preserve">a writer’s lifespan defined, described, </w:t>
      </w:r>
      <w:r>
        <w:rPr>
          <w:lang w:val="en-US"/>
        </w:rPr>
        <w:t xml:space="preserve">and experienced </w:t>
      </w:r>
      <w:r w:rsidRPr="006E40C6">
        <w:rPr>
          <w:lang w:val="en-US"/>
        </w:rPr>
        <w:t xml:space="preserve">across different and changing contexts? </w:t>
      </w:r>
    </w:p>
    <w:p w14:paraId="210B7ACB" w14:textId="3C9CFAE6" w:rsidR="004A32ED" w:rsidRDefault="006E40C6" w:rsidP="00F36D16">
      <w:pPr>
        <w:pStyle w:val="NormalWeb"/>
        <w:numPr>
          <w:ilvl w:val="0"/>
          <w:numId w:val="9"/>
        </w:numPr>
        <w:spacing w:before="0" w:beforeAutospacing="0" w:after="0" w:afterAutospacing="0"/>
        <w:jc w:val="both"/>
        <w:rPr>
          <w:lang w:val="en-US"/>
        </w:rPr>
      </w:pPr>
      <w:r w:rsidRPr="006E40C6">
        <w:rPr>
          <w:lang w:val="en-US"/>
        </w:rPr>
        <w:t xml:space="preserve">How </w:t>
      </w:r>
      <w:r w:rsidR="00CC7FF0">
        <w:rPr>
          <w:lang w:val="en-US"/>
        </w:rPr>
        <w:t>are</w:t>
      </w:r>
      <w:r w:rsidRPr="006E40C6">
        <w:rPr>
          <w:lang w:val="en-US"/>
        </w:rPr>
        <w:t xml:space="preserve"> </w:t>
      </w:r>
      <w:r w:rsidR="00CC7FF0">
        <w:rPr>
          <w:lang w:val="en-US"/>
        </w:rPr>
        <w:t xml:space="preserve">the </w:t>
      </w:r>
      <w:r w:rsidR="00BA509C">
        <w:rPr>
          <w:lang w:val="en-US"/>
        </w:rPr>
        <w:t>future graduates</w:t>
      </w:r>
      <w:r w:rsidRPr="006E40C6">
        <w:rPr>
          <w:lang w:val="en-US"/>
        </w:rPr>
        <w:t xml:space="preserve"> deve</w:t>
      </w:r>
      <w:r w:rsidR="00BA509C">
        <w:rPr>
          <w:lang w:val="en-US"/>
        </w:rPr>
        <w:t xml:space="preserve">loping professional identities </w:t>
      </w:r>
      <w:r w:rsidRPr="006E40C6">
        <w:rPr>
          <w:lang w:val="en-US"/>
        </w:rPr>
        <w:t xml:space="preserve">and practices informed by writing experiences within academic contexts that give </w:t>
      </w:r>
      <w:r w:rsidR="00BA509C">
        <w:rPr>
          <w:lang w:val="en-US"/>
        </w:rPr>
        <w:t>them</w:t>
      </w:r>
      <w:r w:rsidRPr="006E40C6">
        <w:rPr>
          <w:lang w:val="en-US"/>
        </w:rPr>
        <w:t xml:space="preserve"> opportunities to focus on transitions to contexts beyond the university?</w:t>
      </w:r>
    </w:p>
    <w:p w14:paraId="6D522617" w14:textId="571F7842" w:rsidR="00CC7FF0" w:rsidRDefault="00CC7FF0" w:rsidP="00F36D16">
      <w:pPr>
        <w:pStyle w:val="NormalWeb"/>
        <w:numPr>
          <w:ilvl w:val="0"/>
          <w:numId w:val="9"/>
        </w:numPr>
        <w:spacing w:before="0" w:beforeAutospacing="0" w:after="0" w:afterAutospacing="0"/>
        <w:jc w:val="both"/>
        <w:rPr>
          <w:lang w:val="en-US"/>
        </w:rPr>
      </w:pPr>
      <w:r w:rsidRPr="00CC7FF0">
        <w:rPr>
          <w:lang w:val="en-US"/>
        </w:rPr>
        <w:t>How might universities collaborate with industry, civic organizations, and others to foster writers’ lifelong learning?</w:t>
      </w:r>
    </w:p>
    <w:p w14:paraId="0E0D8AD7" w14:textId="162336FF" w:rsidR="004A32ED" w:rsidRDefault="004A32ED" w:rsidP="00F36D16">
      <w:pPr>
        <w:pStyle w:val="NormalWeb"/>
        <w:spacing w:before="0" w:beforeAutospacing="0" w:after="0" w:afterAutospacing="0"/>
        <w:jc w:val="both"/>
        <w:rPr>
          <w:lang w:val="en-US"/>
        </w:rPr>
      </w:pPr>
      <w:r>
        <w:rPr>
          <w:lang w:val="en-US"/>
        </w:rPr>
        <w:t>Writing b</w:t>
      </w:r>
      <w:r w:rsidRPr="004A32ED">
        <w:rPr>
          <w:lang w:val="en-US"/>
        </w:rPr>
        <w:t>eyond the University opens a space for scholars to come together to address the need to know more about writing in c</w:t>
      </w:r>
      <w:r>
        <w:rPr>
          <w:lang w:val="en-US"/>
        </w:rPr>
        <w:t xml:space="preserve">ontexts beyond the university. </w:t>
      </w:r>
      <w:r w:rsidRPr="004A32ED">
        <w:rPr>
          <w:lang w:val="en-US"/>
        </w:rPr>
        <w:t xml:space="preserve">This kind of writing can occur in a number of discrete or </w:t>
      </w:r>
      <w:r>
        <w:rPr>
          <w:lang w:val="en-US"/>
        </w:rPr>
        <w:t xml:space="preserve">overlapping contexts, such </w:t>
      </w:r>
      <w:r w:rsidR="006E40C6">
        <w:rPr>
          <w:lang w:val="en-US"/>
        </w:rPr>
        <w:t>as</w:t>
      </w:r>
      <w:r>
        <w:rPr>
          <w:lang w:val="en-US"/>
        </w:rPr>
        <w:t xml:space="preserve"> </w:t>
      </w:r>
      <w:r w:rsidR="00B109E4">
        <w:rPr>
          <w:lang w:val="en-US"/>
        </w:rPr>
        <w:t>workplaces and civic spaces, a</w:t>
      </w:r>
      <w:r w:rsidRPr="004A32ED">
        <w:rPr>
          <w:lang w:val="en-US"/>
        </w:rPr>
        <w:t>cademic contexts that focus on transitions to contexts beyond university</w:t>
      </w:r>
      <w:r w:rsidR="00B109E4">
        <w:rPr>
          <w:lang w:val="en-US"/>
        </w:rPr>
        <w:t xml:space="preserve"> and others</w:t>
      </w:r>
      <w:r w:rsidRPr="004A32ED">
        <w:rPr>
          <w:lang w:val="en-US"/>
        </w:rPr>
        <w:t>.</w:t>
      </w:r>
    </w:p>
    <w:p w14:paraId="4BA002D3" w14:textId="77777777" w:rsidR="004A32ED" w:rsidRDefault="004A32ED" w:rsidP="00F36D16">
      <w:pPr>
        <w:pStyle w:val="NormalWeb"/>
        <w:spacing w:before="0" w:beforeAutospacing="0" w:after="0" w:afterAutospacing="0"/>
        <w:ind w:firstLine="708"/>
        <w:jc w:val="both"/>
        <w:rPr>
          <w:b/>
          <w:lang w:val="en-US"/>
        </w:rPr>
      </w:pPr>
    </w:p>
    <w:p w14:paraId="5C16F4DB" w14:textId="05628DA9" w:rsidR="00287E8C" w:rsidRDefault="00287E8C" w:rsidP="00F36D16">
      <w:pPr>
        <w:pStyle w:val="NormalWeb"/>
        <w:spacing w:before="0" w:beforeAutospacing="0" w:after="0" w:afterAutospacing="0"/>
        <w:ind w:firstLine="708"/>
        <w:jc w:val="both"/>
        <w:rPr>
          <w:b/>
          <w:lang w:val="en-US"/>
        </w:rPr>
      </w:pPr>
      <w:r w:rsidRPr="00287E8C">
        <w:rPr>
          <w:b/>
          <w:lang w:val="en-US"/>
        </w:rPr>
        <w:t>Tentative hypothesis, results, and/or conclusions</w:t>
      </w:r>
    </w:p>
    <w:p w14:paraId="30E151B4" w14:textId="77777777" w:rsidR="00587744" w:rsidRPr="004A32ED" w:rsidRDefault="00587744" w:rsidP="00F36D16">
      <w:pPr>
        <w:pStyle w:val="NormalWeb"/>
        <w:spacing w:before="0" w:beforeAutospacing="0" w:after="0" w:afterAutospacing="0"/>
        <w:ind w:firstLine="708"/>
        <w:jc w:val="both"/>
        <w:rPr>
          <w:lang w:val="en-US"/>
        </w:rPr>
      </w:pPr>
    </w:p>
    <w:p w14:paraId="6E7E35CE" w14:textId="364D2068" w:rsidR="00587744" w:rsidRDefault="00287E8C" w:rsidP="00F36D16">
      <w:pPr>
        <w:pStyle w:val="NormalWeb"/>
        <w:spacing w:before="0" w:beforeAutospacing="0" w:after="0" w:afterAutospacing="0"/>
        <w:ind w:firstLine="709"/>
        <w:jc w:val="both"/>
        <w:rPr>
          <w:lang w:val="en-US"/>
        </w:rPr>
      </w:pPr>
      <w:r w:rsidRPr="00574C58">
        <w:rPr>
          <w:lang w:val="en-US"/>
        </w:rPr>
        <w:t>According to the first results pedagogical practices and curricular experiences in native and English languages identified by students as being most helpful in developing expertise in their discipline’s writing genres.</w:t>
      </w:r>
      <w:r w:rsidRPr="00287E8C">
        <w:rPr>
          <w:lang w:val="en-US"/>
        </w:rPr>
        <w:t xml:space="preserve"> </w:t>
      </w:r>
      <w:r>
        <w:rPr>
          <w:lang w:val="en-US"/>
        </w:rPr>
        <w:t>First l</w:t>
      </w:r>
      <w:r w:rsidRPr="00287E8C">
        <w:rPr>
          <w:lang w:val="en-US"/>
        </w:rPr>
        <w:t>ongitudinal interviews spanning a group of 15 EFL students’ second, fourth, six, and eights semesters at a National Researc</w:t>
      </w:r>
      <w:r>
        <w:rPr>
          <w:lang w:val="en-US"/>
        </w:rPr>
        <w:t>h Tomsk Polytechnic University showed</w:t>
      </w:r>
      <w:r w:rsidRPr="00287E8C">
        <w:rPr>
          <w:lang w:val="en-US"/>
        </w:rPr>
        <w:t xml:space="preserve"> </w:t>
      </w:r>
      <w:r>
        <w:rPr>
          <w:lang w:val="en-US"/>
        </w:rPr>
        <w:t xml:space="preserve">that </w:t>
      </w:r>
      <w:r w:rsidRPr="00287E8C">
        <w:rPr>
          <w:lang w:val="en-US"/>
        </w:rPr>
        <w:t>beliefs and values change</w:t>
      </w:r>
      <w:r>
        <w:rPr>
          <w:lang w:val="en-US"/>
        </w:rPr>
        <w:t>d over time and t</w:t>
      </w:r>
      <w:r w:rsidRPr="00287E8C">
        <w:rPr>
          <w:lang w:val="en-US"/>
        </w:rPr>
        <w:t>his changing is particularly clear in students’ first year. When students enter their sophomore and third years, they grow to value writing for future professional career and lifelong learning.</w:t>
      </w:r>
      <w:r>
        <w:rPr>
          <w:lang w:val="en-US"/>
        </w:rPr>
        <w:t xml:space="preserve"> </w:t>
      </w:r>
      <w:r w:rsidR="00B87A52">
        <w:rPr>
          <w:lang w:val="en-US"/>
        </w:rPr>
        <w:t xml:space="preserve">The next stage of the study involves </w:t>
      </w:r>
      <w:r w:rsidR="00B87A52" w:rsidRPr="00B87A52">
        <w:rPr>
          <w:lang w:val="en-US"/>
        </w:rPr>
        <w:t xml:space="preserve">longitudinal interviews </w:t>
      </w:r>
      <w:r w:rsidR="00B87A52">
        <w:rPr>
          <w:lang w:val="en-US"/>
        </w:rPr>
        <w:t xml:space="preserve">of discipline staff of the university and industry partners concerning their views on </w:t>
      </w:r>
      <w:r w:rsidR="002D0BD5">
        <w:rPr>
          <w:lang w:val="en-US"/>
        </w:rPr>
        <w:t xml:space="preserve">teaching writing genres within and beyond university. </w:t>
      </w:r>
      <w:r w:rsidR="00587744" w:rsidRPr="00587744">
        <w:rPr>
          <w:lang w:val="en-US"/>
        </w:rPr>
        <w:t xml:space="preserve">At the final stage of the project it is planned to give suggestions for university-level and course-specific curricular change to better </w:t>
      </w:r>
      <w:r w:rsidR="00587744" w:rsidRPr="00587744">
        <w:rPr>
          <w:lang w:val="en-US"/>
        </w:rPr>
        <w:lastRenderedPageBreak/>
        <w:t xml:space="preserve">address professional writing, value, and the need to lifelong learning within English language courses as well as general engineering education courses. </w:t>
      </w:r>
    </w:p>
    <w:p w14:paraId="7C4B6706" w14:textId="60007515" w:rsidR="00587744" w:rsidRDefault="00287E8C" w:rsidP="00F36D16">
      <w:pPr>
        <w:pStyle w:val="NormalWeb"/>
        <w:spacing w:before="0" w:beforeAutospacing="0" w:after="0" w:afterAutospacing="0"/>
        <w:ind w:firstLine="709"/>
        <w:jc w:val="both"/>
        <w:rPr>
          <w:lang w:val="en-US"/>
        </w:rPr>
      </w:pPr>
      <w:r w:rsidRPr="00287E8C">
        <w:rPr>
          <w:lang w:val="en-US"/>
        </w:rPr>
        <w:t xml:space="preserve">My hypothesis is that this research producing a wide range of results, which can serve as a students’ progress in understanding themselves as lifelong learners. </w:t>
      </w:r>
      <w:r w:rsidR="00D82E6A">
        <w:rPr>
          <w:lang w:val="en-US"/>
        </w:rPr>
        <w:t>Engineering u</w:t>
      </w:r>
      <w:r w:rsidRPr="00287E8C">
        <w:rPr>
          <w:lang w:val="en-US"/>
        </w:rPr>
        <w:t xml:space="preserve">niversities require a substantial transformation into lifelong learning institutions. The shift in educational paradigms is global, and we should to solve these issues in cooperation. There are drivers and barriers common for universities all over the world which increase or decrease motivation to engage in lifelong learning process, and provides some insights into the challenges of embedding lifelong learning in higher education. This research might be of interest to researchers of other engineering universities involved in the development of lifelong learning programs and the journal </w:t>
      </w:r>
      <w:r w:rsidR="00D82E6A">
        <w:rPr>
          <w:lang w:val="en-US"/>
        </w:rPr>
        <w:t>“</w:t>
      </w:r>
      <w:r w:rsidRPr="00287E8C">
        <w:rPr>
          <w:lang w:val="en-US"/>
        </w:rPr>
        <w:t>Writing and Pedagogy</w:t>
      </w:r>
      <w:r w:rsidR="00D82E6A">
        <w:rPr>
          <w:lang w:val="en-US"/>
        </w:rPr>
        <w:t>”</w:t>
      </w:r>
      <w:r w:rsidR="00587744">
        <w:rPr>
          <w:lang w:val="en-US"/>
        </w:rPr>
        <w:t xml:space="preserve">. </w:t>
      </w:r>
    </w:p>
    <w:p w14:paraId="0AAEC7F2" w14:textId="77777777" w:rsidR="00587744" w:rsidRDefault="00587744" w:rsidP="00587744">
      <w:pPr>
        <w:pStyle w:val="NormalWeb"/>
        <w:spacing w:before="0" w:beforeAutospacing="0" w:after="0" w:afterAutospacing="0"/>
        <w:ind w:firstLine="709"/>
        <w:jc w:val="both"/>
        <w:rPr>
          <w:b/>
          <w:lang w:val="en-US"/>
        </w:rPr>
      </w:pPr>
    </w:p>
    <w:p w14:paraId="7F0DF868" w14:textId="77777777" w:rsidR="00B109E4" w:rsidRDefault="00587744" w:rsidP="00B109E4">
      <w:pPr>
        <w:pStyle w:val="NormalWeb"/>
        <w:spacing w:before="0" w:beforeAutospacing="0" w:after="0" w:afterAutospacing="0"/>
        <w:ind w:firstLine="709"/>
        <w:jc w:val="both"/>
        <w:rPr>
          <w:b/>
          <w:lang w:val="en-US"/>
        </w:rPr>
      </w:pPr>
      <w:r>
        <w:rPr>
          <w:b/>
          <w:lang w:val="en-US"/>
        </w:rPr>
        <w:t>Literature review</w:t>
      </w:r>
      <w:r w:rsidRPr="00587744">
        <w:rPr>
          <w:b/>
          <w:lang w:val="en-US"/>
        </w:rPr>
        <w:t xml:space="preserve"> </w:t>
      </w:r>
    </w:p>
    <w:p w14:paraId="608982EB" w14:textId="77777777" w:rsidR="00B109E4" w:rsidRDefault="00B109E4" w:rsidP="00B109E4">
      <w:pPr>
        <w:pStyle w:val="NormalWeb"/>
        <w:spacing w:before="0" w:beforeAutospacing="0" w:after="0" w:afterAutospacing="0"/>
        <w:ind w:firstLine="709"/>
        <w:jc w:val="both"/>
        <w:rPr>
          <w:lang w:val="en-US"/>
        </w:rPr>
      </w:pPr>
    </w:p>
    <w:p w14:paraId="790ED461" w14:textId="3E1EDC8C" w:rsidR="00742B8F" w:rsidRPr="00B109E4" w:rsidRDefault="00B109E4" w:rsidP="00B109E4">
      <w:pPr>
        <w:pStyle w:val="NormalWeb"/>
        <w:spacing w:before="0" w:beforeAutospacing="0" w:after="0" w:afterAutospacing="0"/>
        <w:ind w:firstLine="709"/>
        <w:jc w:val="both"/>
        <w:rPr>
          <w:b/>
          <w:lang w:val="en-US"/>
        </w:rPr>
      </w:pPr>
      <w:r w:rsidRPr="00B109E4">
        <w:rPr>
          <w:lang w:val="en-US"/>
        </w:rPr>
        <w:t>To address the above questions, I will draw on literat</w:t>
      </w:r>
      <w:r>
        <w:rPr>
          <w:lang w:val="en-US"/>
        </w:rPr>
        <w:t xml:space="preserve">ure from a number of areas both </w:t>
      </w:r>
      <w:r w:rsidRPr="00B109E4">
        <w:rPr>
          <w:lang w:val="en-US"/>
        </w:rPr>
        <w:t xml:space="preserve">within and outside the field of </w:t>
      </w:r>
      <w:r w:rsidR="00C65D77">
        <w:rPr>
          <w:lang w:val="en-US"/>
        </w:rPr>
        <w:t xml:space="preserve">writing </w:t>
      </w:r>
      <w:r w:rsidRPr="00B109E4">
        <w:rPr>
          <w:lang w:val="en-US"/>
        </w:rPr>
        <w:t>studies.</w:t>
      </w:r>
    </w:p>
    <w:p w14:paraId="6D194D04" w14:textId="77777777" w:rsidR="00D15944" w:rsidRPr="00D15944" w:rsidRDefault="00D15944" w:rsidP="00D15944">
      <w:pPr>
        <w:pStyle w:val="NormalWeb"/>
        <w:rPr>
          <w:rFonts w:ascii="Calibri" w:hAnsi="Calibri" w:cs="Calibri"/>
          <w:sz w:val="22"/>
          <w:szCs w:val="22"/>
          <w:lang w:val="en-US"/>
        </w:rPr>
      </w:pPr>
    </w:p>
    <w:p w14:paraId="212DDD03" w14:textId="77777777" w:rsidR="00D15944" w:rsidRDefault="00D15944" w:rsidP="00D15944">
      <w:pPr>
        <w:pStyle w:val="NormalWeb"/>
        <w:rPr>
          <w:rFonts w:ascii="Calibri" w:hAnsi="Calibri" w:cs="Calibri"/>
          <w:sz w:val="22"/>
          <w:szCs w:val="22"/>
          <w:lang w:val="en-US"/>
        </w:rPr>
      </w:pPr>
    </w:p>
    <w:p w14:paraId="47349D24" w14:textId="77777777" w:rsidR="00D15944" w:rsidRPr="00D15944" w:rsidRDefault="00D15944" w:rsidP="00D15944">
      <w:pPr>
        <w:pStyle w:val="NormalWeb"/>
        <w:ind w:left="720"/>
        <w:rPr>
          <w:lang w:val="en-US"/>
        </w:rPr>
      </w:pPr>
    </w:p>
    <w:p w14:paraId="1DE9300C" w14:textId="771EB6A6" w:rsidR="00D15944" w:rsidRDefault="00D15944" w:rsidP="00D15944">
      <w:pPr>
        <w:spacing w:before="100" w:beforeAutospacing="1" w:after="100" w:afterAutospacing="1" w:line="240" w:lineRule="auto"/>
        <w:rPr>
          <w:rFonts w:ascii="Calibri" w:eastAsia="Times New Roman" w:hAnsi="Calibri" w:cs="Calibri"/>
          <w:lang w:val="en-US" w:eastAsia="ru-RU"/>
        </w:rPr>
      </w:pPr>
    </w:p>
    <w:p w14:paraId="3ECCB6CE" w14:textId="77777777" w:rsidR="00D15944" w:rsidRPr="00D15944" w:rsidRDefault="00D15944" w:rsidP="00D15944">
      <w:pPr>
        <w:spacing w:before="100" w:beforeAutospacing="1" w:after="100" w:afterAutospacing="1" w:line="240" w:lineRule="auto"/>
        <w:rPr>
          <w:rFonts w:ascii="Times New Roman" w:eastAsia="Times New Roman" w:hAnsi="Times New Roman" w:cs="Times New Roman"/>
          <w:sz w:val="24"/>
          <w:szCs w:val="24"/>
          <w:lang w:val="en-US" w:eastAsia="ru-RU"/>
        </w:rPr>
      </w:pPr>
    </w:p>
    <w:p w14:paraId="5A8321AB" w14:textId="65501CA8" w:rsidR="005657E6" w:rsidRDefault="005657E6" w:rsidP="000545BE">
      <w:pPr>
        <w:pStyle w:val="NormalWeb"/>
        <w:rPr>
          <w:lang w:val="en-US"/>
        </w:rPr>
      </w:pPr>
    </w:p>
    <w:p w14:paraId="4D685077" w14:textId="77777777" w:rsidR="006C5BEC" w:rsidRPr="004B0F8F" w:rsidRDefault="006C5BEC" w:rsidP="000545BE">
      <w:pPr>
        <w:pStyle w:val="NormalWeb"/>
        <w:rPr>
          <w:lang w:val="en-US"/>
        </w:rPr>
      </w:pPr>
    </w:p>
    <w:p w14:paraId="64066722" w14:textId="77777777" w:rsidR="000545BE" w:rsidRPr="00B1094C" w:rsidRDefault="000545BE" w:rsidP="00B1094C">
      <w:pPr>
        <w:jc w:val="both"/>
        <w:rPr>
          <w:rFonts w:ascii="Arial" w:hAnsi="Arial" w:cs="Arial"/>
          <w:sz w:val="24"/>
          <w:szCs w:val="24"/>
          <w:lang w:val="en-US"/>
        </w:rPr>
      </w:pPr>
    </w:p>
    <w:sectPr w:rsidR="000545BE" w:rsidRPr="00B10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901"/>
    <w:multiLevelType w:val="multilevel"/>
    <w:tmpl w:val="89F6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279FE"/>
    <w:multiLevelType w:val="hybridMultilevel"/>
    <w:tmpl w:val="39F4D14C"/>
    <w:lvl w:ilvl="0" w:tplc="9B12A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F53FE8"/>
    <w:multiLevelType w:val="multilevel"/>
    <w:tmpl w:val="B296D5B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20B58"/>
    <w:multiLevelType w:val="multilevel"/>
    <w:tmpl w:val="C988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A73F8"/>
    <w:multiLevelType w:val="multilevel"/>
    <w:tmpl w:val="8C5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75637"/>
    <w:multiLevelType w:val="multilevel"/>
    <w:tmpl w:val="8D88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83A35"/>
    <w:multiLevelType w:val="multilevel"/>
    <w:tmpl w:val="698C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76A6D"/>
    <w:multiLevelType w:val="multilevel"/>
    <w:tmpl w:val="2C5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77473"/>
    <w:multiLevelType w:val="multilevel"/>
    <w:tmpl w:val="44F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143269">
    <w:abstractNumId w:val="6"/>
  </w:num>
  <w:num w:numId="2" w16cid:durableId="91054511">
    <w:abstractNumId w:val="5"/>
  </w:num>
  <w:num w:numId="3" w16cid:durableId="178930328">
    <w:abstractNumId w:val="8"/>
  </w:num>
  <w:num w:numId="4" w16cid:durableId="1281570268">
    <w:abstractNumId w:val="4"/>
  </w:num>
  <w:num w:numId="5" w16cid:durableId="1587807302">
    <w:abstractNumId w:val="2"/>
  </w:num>
  <w:num w:numId="6" w16cid:durableId="1555579056">
    <w:abstractNumId w:val="0"/>
  </w:num>
  <w:num w:numId="7" w16cid:durableId="1458334285">
    <w:abstractNumId w:val="3"/>
  </w:num>
  <w:num w:numId="8" w16cid:durableId="470287211">
    <w:abstractNumId w:val="7"/>
  </w:num>
  <w:num w:numId="9" w16cid:durableId="151880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6"/>
    <w:rsid w:val="000545BE"/>
    <w:rsid w:val="000670F0"/>
    <w:rsid w:val="0007162B"/>
    <w:rsid w:val="000A435F"/>
    <w:rsid w:val="000E6360"/>
    <w:rsid w:val="000F34E0"/>
    <w:rsid w:val="001024CD"/>
    <w:rsid w:val="00114E19"/>
    <w:rsid w:val="00132721"/>
    <w:rsid w:val="00140FE8"/>
    <w:rsid w:val="00154DB3"/>
    <w:rsid w:val="001953A4"/>
    <w:rsid w:val="001B75C2"/>
    <w:rsid w:val="001E731B"/>
    <w:rsid w:val="00245276"/>
    <w:rsid w:val="00287E8C"/>
    <w:rsid w:val="002D0BD5"/>
    <w:rsid w:val="003460E2"/>
    <w:rsid w:val="003550B1"/>
    <w:rsid w:val="00363DC7"/>
    <w:rsid w:val="00364133"/>
    <w:rsid w:val="00397B52"/>
    <w:rsid w:val="003A742A"/>
    <w:rsid w:val="004556B8"/>
    <w:rsid w:val="004A1EEA"/>
    <w:rsid w:val="004A32ED"/>
    <w:rsid w:val="004B0F8F"/>
    <w:rsid w:val="004E2D18"/>
    <w:rsid w:val="00537E25"/>
    <w:rsid w:val="00563DAA"/>
    <w:rsid w:val="005657E6"/>
    <w:rsid w:val="00574C58"/>
    <w:rsid w:val="00587744"/>
    <w:rsid w:val="00624808"/>
    <w:rsid w:val="006C5BEC"/>
    <w:rsid w:val="006E40C6"/>
    <w:rsid w:val="00735A27"/>
    <w:rsid w:val="00742B8F"/>
    <w:rsid w:val="007D3D1D"/>
    <w:rsid w:val="00805AE7"/>
    <w:rsid w:val="00810B49"/>
    <w:rsid w:val="00836201"/>
    <w:rsid w:val="0087548A"/>
    <w:rsid w:val="008932F3"/>
    <w:rsid w:val="008A3899"/>
    <w:rsid w:val="008A5965"/>
    <w:rsid w:val="008E42A0"/>
    <w:rsid w:val="00932EAA"/>
    <w:rsid w:val="00952986"/>
    <w:rsid w:val="00986B6A"/>
    <w:rsid w:val="0099451E"/>
    <w:rsid w:val="009A1C21"/>
    <w:rsid w:val="009B3824"/>
    <w:rsid w:val="009D36AC"/>
    <w:rsid w:val="00A10B02"/>
    <w:rsid w:val="00A92176"/>
    <w:rsid w:val="00B1094C"/>
    <w:rsid w:val="00B109E4"/>
    <w:rsid w:val="00B21BE9"/>
    <w:rsid w:val="00B3756A"/>
    <w:rsid w:val="00B47F90"/>
    <w:rsid w:val="00B76655"/>
    <w:rsid w:val="00B87A52"/>
    <w:rsid w:val="00BA509C"/>
    <w:rsid w:val="00BB17CC"/>
    <w:rsid w:val="00BB3C43"/>
    <w:rsid w:val="00C1040E"/>
    <w:rsid w:val="00C65D77"/>
    <w:rsid w:val="00CA775B"/>
    <w:rsid w:val="00CC7FF0"/>
    <w:rsid w:val="00D15944"/>
    <w:rsid w:val="00D17E05"/>
    <w:rsid w:val="00D46723"/>
    <w:rsid w:val="00D550B0"/>
    <w:rsid w:val="00D627AA"/>
    <w:rsid w:val="00D82E6A"/>
    <w:rsid w:val="00DA70DE"/>
    <w:rsid w:val="00E246DC"/>
    <w:rsid w:val="00E43846"/>
    <w:rsid w:val="00E56418"/>
    <w:rsid w:val="00EB1745"/>
    <w:rsid w:val="00EB5DE0"/>
    <w:rsid w:val="00EE7CEA"/>
    <w:rsid w:val="00F36D16"/>
    <w:rsid w:val="00F60FFB"/>
    <w:rsid w:val="00FC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86B4"/>
  <w15:chartTrackingRefBased/>
  <w15:docId w15:val="{7688D561-0A15-4E03-8A2A-7B2758E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semiHidden/>
    <w:unhideWhenUsed/>
    <w:rsid w:val="0083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836201"/>
    <w:rPr>
      <w:rFonts w:ascii="Courier New" w:eastAsia="Times New Roman" w:hAnsi="Courier New" w:cs="Courier New"/>
      <w:sz w:val="20"/>
      <w:szCs w:val="20"/>
      <w:lang w:eastAsia="ru-RU"/>
    </w:rPr>
  </w:style>
  <w:style w:type="character" w:customStyle="1" w:styleId="y2iqfc">
    <w:name w:val="y2iqfc"/>
    <w:basedOn w:val="DefaultParagraphFont"/>
    <w:rsid w:val="00836201"/>
  </w:style>
  <w:style w:type="character" w:styleId="Hyperlink">
    <w:name w:val="Hyperlink"/>
    <w:basedOn w:val="DefaultParagraphFont"/>
    <w:uiPriority w:val="99"/>
    <w:unhideWhenUsed/>
    <w:rsid w:val="009D36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033">
      <w:bodyDiv w:val="1"/>
      <w:marLeft w:val="0"/>
      <w:marRight w:val="0"/>
      <w:marTop w:val="0"/>
      <w:marBottom w:val="0"/>
      <w:divBdr>
        <w:top w:val="none" w:sz="0" w:space="0" w:color="auto"/>
        <w:left w:val="none" w:sz="0" w:space="0" w:color="auto"/>
        <w:bottom w:val="none" w:sz="0" w:space="0" w:color="auto"/>
        <w:right w:val="none" w:sz="0" w:space="0" w:color="auto"/>
      </w:divBdr>
      <w:divsChild>
        <w:div w:id="2045210258">
          <w:marLeft w:val="0"/>
          <w:marRight w:val="0"/>
          <w:marTop w:val="0"/>
          <w:marBottom w:val="0"/>
          <w:divBdr>
            <w:top w:val="none" w:sz="0" w:space="0" w:color="auto"/>
            <w:left w:val="none" w:sz="0" w:space="0" w:color="auto"/>
            <w:bottom w:val="none" w:sz="0" w:space="0" w:color="auto"/>
            <w:right w:val="none" w:sz="0" w:space="0" w:color="auto"/>
          </w:divBdr>
          <w:divsChild>
            <w:div w:id="206142322">
              <w:marLeft w:val="0"/>
              <w:marRight w:val="0"/>
              <w:marTop w:val="0"/>
              <w:marBottom w:val="0"/>
              <w:divBdr>
                <w:top w:val="none" w:sz="0" w:space="0" w:color="auto"/>
                <w:left w:val="none" w:sz="0" w:space="0" w:color="auto"/>
                <w:bottom w:val="none" w:sz="0" w:space="0" w:color="auto"/>
                <w:right w:val="none" w:sz="0" w:space="0" w:color="auto"/>
              </w:divBdr>
              <w:divsChild>
                <w:div w:id="15793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0551">
      <w:bodyDiv w:val="1"/>
      <w:marLeft w:val="0"/>
      <w:marRight w:val="0"/>
      <w:marTop w:val="0"/>
      <w:marBottom w:val="0"/>
      <w:divBdr>
        <w:top w:val="none" w:sz="0" w:space="0" w:color="auto"/>
        <w:left w:val="none" w:sz="0" w:space="0" w:color="auto"/>
        <w:bottom w:val="none" w:sz="0" w:space="0" w:color="auto"/>
        <w:right w:val="none" w:sz="0" w:space="0" w:color="auto"/>
      </w:divBdr>
    </w:div>
    <w:div w:id="96411424">
      <w:bodyDiv w:val="1"/>
      <w:marLeft w:val="0"/>
      <w:marRight w:val="0"/>
      <w:marTop w:val="0"/>
      <w:marBottom w:val="0"/>
      <w:divBdr>
        <w:top w:val="none" w:sz="0" w:space="0" w:color="auto"/>
        <w:left w:val="none" w:sz="0" w:space="0" w:color="auto"/>
        <w:bottom w:val="none" w:sz="0" w:space="0" w:color="auto"/>
        <w:right w:val="none" w:sz="0" w:space="0" w:color="auto"/>
      </w:divBdr>
    </w:div>
    <w:div w:id="135340606">
      <w:bodyDiv w:val="1"/>
      <w:marLeft w:val="0"/>
      <w:marRight w:val="0"/>
      <w:marTop w:val="0"/>
      <w:marBottom w:val="0"/>
      <w:divBdr>
        <w:top w:val="none" w:sz="0" w:space="0" w:color="auto"/>
        <w:left w:val="none" w:sz="0" w:space="0" w:color="auto"/>
        <w:bottom w:val="none" w:sz="0" w:space="0" w:color="auto"/>
        <w:right w:val="none" w:sz="0" w:space="0" w:color="auto"/>
      </w:divBdr>
      <w:divsChild>
        <w:div w:id="1241061962">
          <w:marLeft w:val="0"/>
          <w:marRight w:val="0"/>
          <w:marTop w:val="0"/>
          <w:marBottom w:val="0"/>
          <w:divBdr>
            <w:top w:val="none" w:sz="0" w:space="0" w:color="auto"/>
            <w:left w:val="none" w:sz="0" w:space="0" w:color="auto"/>
            <w:bottom w:val="none" w:sz="0" w:space="0" w:color="auto"/>
            <w:right w:val="none" w:sz="0" w:space="0" w:color="auto"/>
          </w:divBdr>
          <w:divsChild>
            <w:div w:id="417097313">
              <w:marLeft w:val="0"/>
              <w:marRight w:val="0"/>
              <w:marTop w:val="0"/>
              <w:marBottom w:val="0"/>
              <w:divBdr>
                <w:top w:val="none" w:sz="0" w:space="0" w:color="auto"/>
                <w:left w:val="none" w:sz="0" w:space="0" w:color="auto"/>
                <w:bottom w:val="none" w:sz="0" w:space="0" w:color="auto"/>
                <w:right w:val="none" w:sz="0" w:space="0" w:color="auto"/>
              </w:divBdr>
              <w:divsChild>
                <w:div w:id="11198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7826">
      <w:bodyDiv w:val="1"/>
      <w:marLeft w:val="0"/>
      <w:marRight w:val="0"/>
      <w:marTop w:val="0"/>
      <w:marBottom w:val="0"/>
      <w:divBdr>
        <w:top w:val="none" w:sz="0" w:space="0" w:color="auto"/>
        <w:left w:val="none" w:sz="0" w:space="0" w:color="auto"/>
        <w:bottom w:val="none" w:sz="0" w:space="0" w:color="auto"/>
        <w:right w:val="none" w:sz="0" w:space="0" w:color="auto"/>
      </w:divBdr>
    </w:div>
    <w:div w:id="477577238">
      <w:bodyDiv w:val="1"/>
      <w:marLeft w:val="0"/>
      <w:marRight w:val="0"/>
      <w:marTop w:val="0"/>
      <w:marBottom w:val="0"/>
      <w:divBdr>
        <w:top w:val="none" w:sz="0" w:space="0" w:color="auto"/>
        <w:left w:val="none" w:sz="0" w:space="0" w:color="auto"/>
        <w:bottom w:val="none" w:sz="0" w:space="0" w:color="auto"/>
        <w:right w:val="none" w:sz="0" w:space="0" w:color="auto"/>
      </w:divBdr>
      <w:divsChild>
        <w:div w:id="1614285015">
          <w:marLeft w:val="0"/>
          <w:marRight w:val="0"/>
          <w:marTop w:val="0"/>
          <w:marBottom w:val="0"/>
          <w:divBdr>
            <w:top w:val="none" w:sz="0" w:space="0" w:color="auto"/>
            <w:left w:val="none" w:sz="0" w:space="0" w:color="auto"/>
            <w:bottom w:val="none" w:sz="0" w:space="0" w:color="auto"/>
            <w:right w:val="none" w:sz="0" w:space="0" w:color="auto"/>
          </w:divBdr>
          <w:divsChild>
            <w:div w:id="268321522">
              <w:marLeft w:val="0"/>
              <w:marRight w:val="0"/>
              <w:marTop w:val="0"/>
              <w:marBottom w:val="0"/>
              <w:divBdr>
                <w:top w:val="none" w:sz="0" w:space="0" w:color="auto"/>
                <w:left w:val="none" w:sz="0" w:space="0" w:color="auto"/>
                <w:bottom w:val="none" w:sz="0" w:space="0" w:color="auto"/>
                <w:right w:val="none" w:sz="0" w:space="0" w:color="auto"/>
              </w:divBdr>
              <w:divsChild>
                <w:div w:id="981420338">
                  <w:marLeft w:val="0"/>
                  <w:marRight w:val="0"/>
                  <w:marTop w:val="0"/>
                  <w:marBottom w:val="0"/>
                  <w:divBdr>
                    <w:top w:val="none" w:sz="0" w:space="0" w:color="auto"/>
                    <w:left w:val="none" w:sz="0" w:space="0" w:color="auto"/>
                    <w:bottom w:val="none" w:sz="0" w:space="0" w:color="auto"/>
                    <w:right w:val="none" w:sz="0" w:space="0" w:color="auto"/>
                  </w:divBdr>
                  <w:divsChild>
                    <w:div w:id="15280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6654">
      <w:bodyDiv w:val="1"/>
      <w:marLeft w:val="0"/>
      <w:marRight w:val="0"/>
      <w:marTop w:val="0"/>
      <w:marBottom w:val="0"/>
      <w:divBdr>
        <w:top w:val="none" w:sz="0" w:space="0" w:color="auto"/>
        <w:left w:val="none" w:sz="0" w:space="0" w:color="auto"/>
        <w:bottom w:val="none" w:sz="0" w:space="0" w:color="auto"/>
        <w:right w:val="none" w:sz="0" w:space="0" w:color="auto"/>
      </w:divBdr>
    </w:div>
    <w:div w:id="489908994">
      <w:bodyDiv w:val="1"/>
      <w:marLeft w:val="0"/>
      <w:marRight w:val="0"/>
      <w:marTop w:val="0"/>
      <w:marBottom w:val="0"/>
      <w:divBdr>
        <w:top w:val="none" w:sz="0" w:space="0" w:color="auto"/>
        <w:left w:val="none" w:sz="0" w:space="0" w:color="auto"/>
        <w:bottom w:val="none" w:sz="0" w:space="0" w:color="auto"/>
        <w:right w:val="none" w:sz="0" w:space="0" w:color="auto"/>
      </w:divBdr>
      <w:divsChild>
        <w:div w:id="842628959">
          <w:marLeft w:val="0"/>
          <w:marRight w:val="0"/>
          <w:marTop w:val="0"/>
          <w:marBottom w:val="0"/>
          <w:divBdr>
            <w:top w:val="none" w:sz="0" w:space="0" w:color="auto"/>
            <w:left w:val="none" w:sz="0" w:space="0" w:color="auto"/>
            <w:bottom w:val="none" w:sz="0" w:space="0" w:color="auto"/>
            <w:right w:val="none" w:sz="0" w:space="0" w:color="auto"/>
          </w:divBdr>
          <w:divsChild>
            <w:div w:id="617495597">
              <w:marLeft w:val="0"/>
              <w:marRight w:val="0"/>
              <w:marTop w:val="0"/>
              <w:marBottom w:val="0"/>
              <w:divBdr>
                <w:top w:val="none" w:sz="0" w:space="0" w:color="auto"/>
                <w:left w:val="none" w:sz="0" w:space="0" w:color="auto"/>
                <w:bottom w:val="none" w:sz="0" w:space="0" w:color="auto"/>
                <w:right w:val="none" w:sz="0" w:space="0" w:color="auto"/>
              </w:divBdr>
              <w:divsChild>
                <w:div w:id="15681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0989">
      <w:bodyDiv w:val="1"/>
      <w:marLeft w:val="0"/>
      <w:marRight w:val="0"/>
      <w:marTop w:val="0"/>
      <w:marBottom w:val="0"/>
      <w:divBdr>
        <w:top w:val="none" w:sz="0" w:space="0" w:color="auto"/>
        <w:left w:val="none" w:sz="0" w:space="0" w:color="auto"/>
        <w:bottom w:val="none" w:sz="0" w:space="0" w:color="auto"/>
        <w:right w:val="none" w:sz="0" w:space="0" w:color="auto"/>
      </w:divBdr>
    </w:div>
    <w:div w:id="530610005">
      <w:bodyDiv w:val="1"/>
      <w:marLeft w:val="0"/>
      <w:marRight w:val="0"/>
      <w:marTop w:val="0"/>
      <w:marBottom w:val="0"/>
      <w:divBdr>
        <w:top w:val="none" w:sz="0" w:space="0" w:color="auto"/>
        <w:left w:val="none" w:sz="0" w:space="0" w:color="auto"/>
        <w:bottom w:val="none" w:sz="0" w:space="0" w:color="auto"/>
        <w:right w:val="none" w:sz="0" w:space="0" w:color="auto"/>
      </w:divBdr>
    </w:div>
    <w:div w:id="604339764">
      <w:bodyDiv w:val="1"/>
      <w:marLeft w:val="0"/>
      <w:marRight w:val="0"/>
      <w:marTop w:val="0"/>
      <w:marBottom w:val="0"/>
      <w:divBdr>
        <w:top w:val="none" w:sz="0" w:space="0" w:color="auto"/>
        <w:left w:val="none" w:sz="0" w:space="0" w:color="auto"/>
        <w:bottom w:val="none" w:sz="0" w:space="0" w:color="auto"/>
        <w:right w:val="none" w:sz="0" w:space="0" w:color="auto"/>
      </w:divBdr>
    </w:div>
    <w:div w:id="624193173">
      <w:bodyDiv w:val="1"/>
      <w:marLeft w:val="0"/>
      <w:marRight w:val="0"/>
      <w:marTop w:val="0"/>
      <w:marBottom w:val="0"/>
      <w:divBdr>
        <w:top w:val="none" w:sz="0" w:space="0" w:color="auto"/>
        <w:left w:val="none" w:sz="0" w:space="0" w:color="auto"/>
        <w:bottom w:val="none" w:sz="0" w:space="0" w:color="auto"/>
        <w:right w:val="none" w:sz="0" w:space="0" w:color="auto"/>
      </w:divBdr>
      <w:divsChild>
        <w:div w:id="908999311">
          <w:marLeft w:val="0"/>
          <w:marRight w:val="0"/>
          <w:marTop w:val="0"/>
          <w:marBottom w:val="0"/>
          <w:divBdr>
            <w:top w:val="none" w:sz="0" w:space="0" w:color="auto"/>
            <w:left w:val="none" w:sz="0" w:space="0" w:color="auto"/>
            <w:bottom w:val="none" w:sz="0" w:space="0" w:color="auto"/>
            <w:right w:val="none" w:sz="0" w:space="0" w:color="auto"/>
          </w:divBdr>
          <w:divsChild>
            <w:div w:id="1309045119">
              <w:marLeft w:val="0"/>
              <w:marRight w:val="0"/>
              <w:marTop w:val="0"/>
              <w:marBottom w:val="0"/>
              <w:divBdr>
                <w:top w:val="none" w:sz="0" w:space="0" w:color="auto"/>
                <w:left w:val="none" w:sz="0" w:space="0" w:color="auto"/>
                <w:bottom w:val="none" w:sz="0" w:space="0" w:color="auto"/>
                <w:right w:val="none" w:sz="0" w:space="0" w:color="auto"/>
              </w:divBdr>
              <w:divsChild>
                <w:div w:id="1672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20543">
      <w:bodyDiv w:val="1"/>
      <w:marLeft w:val="0"/>
      <w:marRight w:val="0"/>
      <w:marTop w:val="0"/>
      <w:marBottom w:val="0"/>
      <w:divBdr>
        <w:top w:val="none" w:sz="0" w:space="0" w:color="auto"/>
        <w:left w:val="none" w:sz="0" w:space="0" w:color="auto"/>
        <w:bottom w:val="none" w:sz="0" w:space="0" w:color="auto"/>
        <w:right w:val="none" w:sz="0" w:space="0" w:color="auto"/>
      </w:divBdr>
      <w:divsChild>
        <w:div w:id="1458404936">
          <w:marLeft w:val="0"/>
          <w:marRight w:val="0"/>
          <w:marTop w:val="0"/>
          <w:marBottom w:val="0"/>
          <w:divBdr>
            <w:top w:val="none" w:sz="0" w:space="0" w:color="auto"/>
            <w:left w:val="none" w:sz="0" w:space="0" w:color="auto"/>
            <w:bottom w:val="none" w:sz="0" w:space="0" w:color="auto"/>
            <w:right w:val="none" w:sz="0" w:space="0" w:color="auto"/>
          </w:divBdr>
          <w:divsChild>
            <w:div w:id="317391631">
              <w:marLeft w:val="0"/>
              <w:marRight w:val="0"/>
              <w:marTop w:val="0"/>
              <w:marBottom w:val="0"/>
              <w:divBdr>
                <w:top w:val="none" w:sz="0" w:space="0" w:color="auto"/>
                <w:left w:val="none" w:sz="0" w:space="0" w:color="auto"/>
                <w:bottom w:val="none" w:sz="0" w:space="0" w:color="auto"/>
                <w:right w:val="none" w:sz="0" w:space="0" w:color="auto"/>
              </w:divBdr>
              <w:divsChild>
                <w:div w:id="641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3152">
      <w:bodyDiv w:val="1"/>
      <w:marLeft w:val="0"/>
      <w:marRight w:val="0"/>
      <w:marTop w:val="0"/>
      <w:marBottom w:val="0"/>
      <w:divBdr>
        <w:top w:val="none" w:sz="0" w:space="0" w:color="auto"/>
        <w:left w:val="none" w:sz="0" w:space="0" w:color="auto"/>
        <w:bottom w:val="none" w:sz="0" w:space="0" w:color="auto"/>
        <w:right w:val="none" w:sz="0" w:space="0" w:color="auto"/>
      </w:divBdr>
      <w:divsChild>
        <w:div w:id="1568490101">
          <w:marLeft w:val="0"/>
          <w:marRight w:val="0"/>
          <w:marTop w:val="0"/>
          <w:marBottom w:val="0"/>
          <w:divBdr>
            <w:top w:val="none" w:sz="0" w:space="0" w:color="auto"/>
            <w:left w:val="none" w:sz="0" w:space="0" w:color="auto"/>
            <w:bottom w:val="none" w:sz="0" w:space="0" w:color="auto"/>
            <w:right w:val="none" w:sz="0" w:space="0" w:color="auto"/>
          </w:divBdr>
          <w:divsChild>
            <w:div w:id="1683386718">
              <w:marLeft w:val="0"/>
              <w:marRight w:val="0"/>
              <w:marTop w:val="0"/>
              <w:marBottom w:val="0"/>
              <w:divBdr>
                <w:top w:val="none" w:sz="0" w:space="0" w:color="auto"/>
                <w:left w:val="none" w:sz="0" w:space="0" w:color="auto"/>
                <w:bottom w:val="none" w:sz="0" w:space="0" w:color="auto"/>
                <w:right w:val="none" w:sz="0" w:space="0" w:color="auto"/>
              </w:divBdr>
              <w:divsChild>
                <w:div w:id="1029336067">
                  <w:marLeft w:val="0"/>
                  <w:marRight w:val="0"/>
                  <w:marTop w:val="0"/>
                  <w:marBottom w:val="0"/>
                  <w:divBdr>
                    <w:top w:val="none" w:sz="0" w:space="0" w:color="auto"/>
                    <w:left w:val="none" w:sz="0" w:space="0" w:color="auto"/>
                    <w:bottom w:val="none" w:sz="0" w:space="0" w:color="auto"/>
                    <w:right w:val="none" w:sz="0" w:space="0" w:color="auto"/>
                  </w:divBdr>
                  <w:divsChild>
                    <w:div w:id="14871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0740">
      <w:bodyDiv w:val="1"/>
      <w:marLeft w:val="0"/>
      <w:marRight w:val="0"/>
      <w:marTop w:val="0"/>
      <w:marBottom w:val="0"/>
      <w:divBdr>
        <w:top w:val="none" w:sz="0" w:space="0" w:color="auto"/>
        <w:left w:val="none" w:sz="0" w:space="0" w:color="auto"/>
        <w:bottom w:val="none" w:sz="0" w:space="0" w:color="auto"/>
        <w:right w:val="none" w:sz="0" w:space="0" w:color="auto"/>
      </w:divBdr>
    </w:div>
    <w:div w:id="1073742364">
      <w:bodyDiv w:val="1"/>
      <w:marLeft w:val="0"/>
      <w:marRight w:val="0"/>
      <w:marTop w:val="0"/>
      <w:marBottom w:val="0"/>
      <w:divBdr>
        <w:top w:val="none" w:sz="0" w:space="0" w:color="auto"/>
        <w:left w:val="none" w:sz="0" w:space="0" w:color="auto"/>
        <w:bottom w:val="none" w:sz="0" w:space="0" w:color="auto"/>
        <w:right w:val="none" w:sz="0" w:space="0" w:color="auto"/>
      </w:divBdr>
      <w:divsChild>
        <w:div w:id="1514608677">
          <w:marLeft w:val="0"/>
          <w:marRight w:val="0"/>
          <w:marTop w:val="0"/>
          <w:marBottom w:val="0"/>
          <w:divBdr>
            <w:top w:val="none" w:sz="0" w:space="0" w:color="auto"/>
            <w:left w:val="single" w:sz="6" w:space="9" w:color="C7CDD1"/>
            <w:bottom w:val="none" w:sz="0" w:space="0" w:color="auto"/>
            <w:right w:val="single" w:sz="6" w:space="9" w:color="C7CDD1"/>
          </w:divBdr>
          <w:divsChild>
            <w:div w:id="444470052">
              <w:marLeft w:val="0"/>
              <w:marRight w:val="0"/>
              <w:marTop w:val="0"/>
              <w:marBottom w:val="0"/>
              <w:divBdr>
                <w:top w:val="none" w:sz="0" w:space="0" w:color="auto"/>
                <w:left w:val="none" w:sz="0" w:space="0" w:color="auto"/>
                <w:bottom w:val="none" w:sz="0" w:space="0" w:color="auto"/>
                <w:right w:val="none" w:sz="0" w:space="0" w:color="auto"/>
              </w:divBdr>
              <w:divsChild>
                <w:div w:id="726419564">
                  <w:marLeft w:val="0"/>
                  <w:marRight w:val="0"/>
                  <w:marTop w:val="0"/>
                  <w:marBottom w:val="0"/>
                  <w:divBdr>
                    <w:top w:val="none" w:sz="0" w:space="0" w:color="auto"/>
                    <w:left w:val="none" w:sz="0" w:space="0" w:color="auto"/>
                    <w:bottom w:val="none" w:sz="0" w:space="0" w:color="auto"/>
                    <w:right w:val="none" w:sz="0" w:space="0" w:color="auto"/>
                  </w:divBdr>
                </w:div>
                <w:div w:id="337539080">
                  <w:marLeft w:val="0"/>
                  <w:marRight w:val="0"/>
                  <w:marTop w:val="0"/>
                  <w:marBottom w:val="0"/>
                  <w:divBdr>
                    <w:top w:val="none" w:sz="0" w:space="0" w:color="auto"/>
                    <w:left w:val="none" w:sz="0" w:space="0" w:color="auto"/>
                    <w:bottom w:val="none" w:sz="0" w:space="0" w:color="auto"/>
                    <w:right w:val="none" w:sz="0" w:space="0" w:color="auto"/>
                  </w:divBdr>
                  <w:divsChild>
                    <w:div w:id="17682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417">
              <w:marLeft w:val="0"/>
              <w:marRight w:val="0"/>
              <w:marTop w:val="0"/>
              <w:marBottom w:val="0"/>
              <w:divBdr>
                <w:top w:val="none" w:sz="0" w:space="0" w:color="auto"/>
                <w:left w:val="none" w:sz="0" w:space="0" w:color="auto"/>
                <w:bottom w:val="none" w:sz="0" w:space="0" w:color="auto"/>
                <w:right w:val="none" w:sz="0" w:space="0" w:color="auto"/>
              </w:divBdr>
              <w:divsChild>
                <w:div w:id="16122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226">
          <w:marLeft w:val="0"/>
          <w:marRight w:val="0"/>
          <w:marTop w:val="0"/>
          <w:marBottom w:val="0"/>
          <w:divBdr>
            <w:top w:val="none" w:sz="0" w:space="0" w:color="auto"/>
            <w:left w:val="none" w:sz="0" w:space="0" w:color="auto"/>
            <w:bottom w:val="none" w:sz="0" w:space="0" w:color="auto"/>
            <w:right w:val="none" w:sz="0" w:space="0" w:color="auto"/>
          </w:divBdr>
          <w:divsChild>
            <w:div w:id="2048748792">
              <w:marLeft w:val="0"/>
              <w:marRight w:val="0"/>
              <w:marTop w:val="0"/>
              <w:marBottom w:val="0"/>
              <w:divBdr>
                <w:top w:val="single" w:sz="6" w:space="9" w:color="C7CDD1"/>
                <w:left w:val="single" w:sz="6" w:space="9" w:color="C7CDD1"/>
                <w:bottom w:val="single" w:sz="6" w:space="9" w:color="C7CDD1"/>
                <w:right w:val="single" w:sz="6" w:space="9" w:color="C7CDD1"/>
              </w:divBdr>
              <w:divsChild>
                <w:div w:id="1815491534">
                  <w:marLeft w:val="0"/>
                  <w:marRight w:val="0"/>
                  <w:marTop w:val="0"/>
                  <w:marBottom w:val="0"/>
                  <w:divBdr>
                    <w:top w:val="none" w:sz="0" w:space="0" w:color="auto"/>
                    <w:left w:val="none" w:sz="0" w:space="0" w:color="auto"/>
                    <w:bottom w:val="none" w:sz="0" w:space="0" w:color="auto"/>
                    <w:right w:val="none" w:sz="0" w:space="0" w:color="auto"/>
                  </w:divBdr>
                  <w:divsChild>
                    <w:div w:id="1518691263">
                      <w:marLeft w:val="0"/>
                      <w:marRight w:val="0"/>
                      <w:marTop w:val="0"/>
                      <w:marBottom w:val="0"/>
                      <w:divBdr>
                        <w:top w:val="none" w:sz="0" w:space="0" w:color="auto"/>
                        <w:left w:val="none" w:sz="0" w:space="0" w:color="auto"/>
                        <w:bottom w:val="none" w:sz="0" w:space="0" w:color="auto"/>
                        <w:right w:val="none" w:sz="0" w:space="0" w:color="auto"/>
                      </w:divBdr>
                    </w:div>
                    <w:div w:id="995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2127">
          <w:marLeft w:val="0"/>
          <w:marRight w:val="0"/>
          <w:marTop w:val="0"/>
          <w:marBottom w:val="0"/>
          <w:divBdr>
            <w:top w:val="single" w:sz="6" w:space="0" w:color="C7CDD1"/>
            <w:left w:val="single" w:sz="6" w:space="10" w:color="C7CDD1"/>
            <w:bottom w:val="single" w:sz="6" w:space="0" w:color="C7CDD1"/>
            <w:right w:val="single" w:sz="6" w:space="10" w:color="C7CDD1"/>
          </w:divBdr>
        </w:div>
        <w:div w:id="465322370">
          <w:marLeft w:val="0"/>
          <w:marRight w:val="0"/>
          <w:marTop w:val="0"/>
          <w:marBottom w:val="0"/>
          <w:divBdr>
            <w:top w:val="none" w:sz="0" w:space="0" w:color="auto"/>
            <w:left w:val="none" w:sz="0" w:space="0" w:color="auto"/>
            <w:bottom w:val="none" w:sz="0" w:space="0" w:color="auto"/>
            <w:right w:val="none" w:sz="0" w:space="0" w:color="auto"/>
          </w:divBdr>
          <w:divsChild>
            <w:div w:id="284820178">
              <w:marLeft w:val="0"/>
              <w:marRight w:val="0"/>
              <w:marTop w:val="0"/>
              <w:marBottom w:val="0"/>
              <w:divBdr>
                <w:top w:val="none" w:sz="0" w:space="0" w:color="auto"/>
                <w:left w:val="none" w:sz="0" w:space="0" w:color="auto"/>
                <w:bottom w:val="none" w:sz="0" w:space="0" w:color="auto"/>
                <w:right w:val="none" w:sz="0" w:space="0" w:color="auto"/>
              </w:divBdr>
              <w:divsChild>
                <w:div w:id="915669549">
                  <w:marLeft w:val="0"/>
                  <w:marRight w:val="0"/>
                  <w:marTop w:val="0"/>
                  <w:marBottom w:val="0"/>
                  <w:divBdr>
                    <w:top w:val="none" w:sz="0" w:space="0" w:color="auto"/>
                    <w:left w:val="none" w:sz="0" w:space="0" w:color="auto"/>
                    <w:bottom w:val="none" w:sz="0" w:space="0" w:color="auto"/>
                    <w:right w:val="none" w:sz="0" w:space="0" w:color="auto"/>
                  </w:divBdr>
                  <w:divsChild>
                    <w:div w:id="1067218925">
                      <w:marLeft w:val="450"/>
                      <w:marRight w:val="0"/>
                      <w:marTop w:val="0"/>
                      <w:marBottom w:val="0"/>
                      <w:divBdr>
                        <w:top w:val="none" w:sz="0" w:space="0" w:color="auto"/>
                        <w:left w:val="none" w:sz="0" w:space="0" w:color="auto"/>
                        <w:bottom w:val="none" w:sz="0" w:space="0" w:color="auto"/>
                        <w:right w:val="none" w:sz="0" w:space="0" w:color="auto"/>
                      </w:divBdr>
                      <w:divsChild>
                        <w:div w:id="440271317">
                          <w:marLeft w:val="0"/>
                          <w:marRight w:val="0"/>
                          <w:marTop w:val="0"/>
                          <w:marBottom w:val="0"/>
                          <w:divBdr>
                            <w:top w:val="none" w:sz="0" w:space="0" w:color="auto"/>
                            <w:left w:val="none" w:sz="0" w:space="0" w:color="auto"/>
                            <w:bottom w:val="none" w:sz="0" w:space="0" w:color="auto"/>
                            <w:right w:val="none" w:sz="0" w:space="0" w:color="auto"/>
                          </w:divBdr>
                        </w:div>
                      </w:divsChild>
                    </w:div>
                    <w:div w:id="1982805694">
                      <w:marLeft w:val="0"/>
                      <w:marRight w:val="0"/>
                      <w:marTop w:val="0"/>
                      <w:marBottom w:val="0"/>
                      <w:divBdr>
                        <w:top w:val="none" w:sz="0" w:space="0" w:color="auto"/>
                        <w:left w:val="none" w:sz="0" w:space="0" w:color="auto"/>
                        <w:bottom w:val="none" w:sz="0" w:space="0" w:color="auto"/>
                        <w:right w:val="none" w:sz="0" w:space="0" w:color="auto"/>
                      </w:divBdr>
                    </w:div>
                  </w:divsChild>
                </w:div>
                <w:div w:id="233318059">
                  <w:marLeft w:val="0"/>
                  <w:marRight w:val="0"/>
                  <w:marTop w:val="0"/>
                  <w:marBottom w:val="0"/>
                  <w:divBdr>
                    <w:top w:val="none" w:sz="0" w:space="0" w:color="auto"/>
                    <w:left w:val="none" w:sz="0" w:space="0" w:color="auto"/>
                    <w:bottom w:val="none" w:sz="0" w:space="0" w:color="auto"/>
                    <w:right w:val="none" w:sz="0" w:space="0" w:color="auto"/>
                  </w:divBdr>
                  <w:divsChild>
                    <w:div w:id="41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1093">
              <w:marLeft w:val="0"/>
              <w:marRight w:val="0"/>
              <w:marTop w:val="0"/>
              <w:marBottom w:val="0"/>
              <w:divBdr>
                <w:top w:val="none" w:sz="0" w:space="0" w:color="auto"/>
                <w:left w:val="none" w:sz="0" w:space="0" w:color="auto"/>
                <w:bottom w:val="none" w:sz="0" w:space="0" w:color="auto"/>
                <w:right w:val="none" w:sz="0" w:space="0" w:color="auto"/>
              </w:divBdr>
              <w:divsChild>
                <w:div w:id="1393845906">
                  <w:marLeft w:val="0"/>
                  <w:marRight w:val="0"/>
                  <w:marTop w:val="0"/>
                  <w:marBottom w:val="0"/>
                  <w:divBdr>
                    <w:top w:val="none" w:sz="0" w:space="0" w:color="auto"/>
                    <w:left w:val="none" w:sz="0" w:space="0" w:color="auto"/>
                    <w:bottom w:val="none" w:sz="0" w:space="0" w:color="auto"/>
                    <w:right w:val="none" w:sz="0" w:space="0" w:color="auto"/>
                  </w:divBdr>
                  <w:divsChild>
                    <w:div w:id="422843673">
                      <w:marLeft w:val="0"/>
                      <w:marRight w:val="0"/>
                      <w:marTop w:val="0"/>
                      <w:marBottom w:val="0"/>
                      <w:divBdr>
                        <w:top w:val="none" w:sz="0" w:space="0" w:color="auto"/>
                        <w:left w:val="none" w:sz="0" w:space="0" w:color="auto"/>
                        <w:bottom w:val="none" w:sz="0" w:space="0" w:color="auto"/>
                        <w:right w:val="none" w:sz="0" w:space="0" w:color="auto"/>
                      </w:divBdr>
                      <w:divsChild>
                        <w:div w:id="854996617">
                          <w:marLeft w:val="450"/>
                          <w:marRight w:val="0"/>
                          <w:marTop w:val="0"/>
                          <w:marBottom w:val="0"/>
                          <w:divBdr>
                            <w:top w:val="none" w:sz="0" w:space="0" w:color="auto"/>
                            <w:left w:val="none" w:sz="0" w:space="0" w:color="auto"/>
                            <w:bottom w:val="none" w:sz="0" w:space="0" w:color="auto"/>
                            <w:right w:val="none" w:sz="0" w:space="0" w:color="auto"/>
                          </w:divBdr>
                          <w:divsChild>
                            <w:div w:id="903759521">
                              <w:marLeft w:val="0"/>
                              <w:marRight w:val="0"/>
                              <w:marTop w:val="0"/>
                              <w:marBottom w:val="0"/>
                              <w:divBdr>
                                <w:top w:val="none" w:sz="0" w:space="0" w:color="auto"/>
                                <w:left w:val="none" w:sz="0" w:space="0" w:color="auto"/>
                                <w:bottom w:val="none" w:sz="0" w:space="0" w:color="auto"/>
                                <w:right w:val="none" w:sz="0" w:space="0" w:color="auto"/>
                              </w:divBdr>
                            </w:div>
                          </w:divsChild>
                        </w:div>
                        <w:div w:id="1075936686">
                          <w:marLeft w:val="0"/>
                          <w:marRight w:val="0"/>
                          <w:marTop w:val="0"/>
                          <w:marBottom w:val="0"/>
                          <w:divBdr>
                            <w:top w:val="none" w:sz="0" w:space="0" w:color="auto"/>
                            <w:left w:val="none" w:sz="0" w:space="0" w:color="auto"/>
                            <w:bottom w:val="none" w:sz="0" w:space="0" w:color="auto"/>
                            <w:right w:val="none" w:sz="0" w:space="0" w:color="auto"/>
                          </w:divBdr>
                        </w:div>
                      </w:divsChild>
                    </w:div>
                    <w:div w:id="1294022599">
                      <w:marLeft w:val="0"/>
                      <w:marRight w:val="0"/>
                      <w:marTop w:val="0"/>
                      <w:marBottom w:val="0"/>
                      <w:divBdr>
                        <w:top w:val="none" w:sz="0" w:space="0" w:color="auto"/>
                        <w:left w:val="none" w:sz="0" w:space="0" w:color="auto"/>
                        <w:bottom w:val="none" w:sz="0" w:space="0" w:color="auto"/>
                        <w:right w:val="none" w:sz="0" w:space="0" w:color="auto"/>
                      </w:divBdr>
                      <w:divsChild>
                        <w:div w:id="17384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3380">
              <w:marLeft w:val="0"/>
              <w:marRight w:val="0"/>
              <w:marTop w:val="0"/>
              <w:marBottom w:val="0"/>
              <w:divBdr>
                <w:top w:val="none" w:sz="0" w:space="0" w:color="auto"/>
                <w:left w:val="none" w:sz="0" w:space="0" w:color="auto"/>
                <w:bottom w:val="none" w:sz="0" w:space="0" w:color="auto"/>
                <w:right w:val="none" w:sz="0" w:space="0" w:color="auto"/>
              </w:divBdr>
              <w:divsChild>
                <w:div w:id="1518155587">
                  <w:marLeft w:val="0"/>
                  <w:marRight w:val="0"/>
                  <w:marTop w:val="0"/>
                  <w:marBottom w:val="0"/>
                  <w:divBdr>
                    <w:top w:val="single" w:sz="6" w:space="11" w:color="D4D5D7"/>
                    <w:left w:val="none" w:sz="0" w:space="0" w:color="auto"/>
                    <w:bottom w:val="none" w:sz="0" w:space="0" w:color="auto"/>
                    <w:right w:val="none" w:sz="0" w:space="0" w:color="auto"/>
                  </w:divBdr>
                </w:div>
              </w:divsChild>
            </w:div>
            <w:div w:id="790710008">
              <w:marLeft w:val="0"/>
              <w:marRight w:val="0"/>
              <w:marTop w:val="0"/>
              <w:marBottom w:val="0"/>
              <w:divBdr>
                <w:top w:val="none" w:sz="0" w:space="0" w:color="auto"/>
                <w:left w:val="none" w:sz="0" w:space="0" w:color="auto"/>
                <w:bottom w:val="none" w:sz="0" w:space="0" w:color="auto"/>
                <w:right w:val="none" w:sz="0" w:space="0" w:color="auto"/>
              </w:divBdr>
              <w:divsChild>
                <w:div w:id="1371225037">
                  <w:marLeft w:val="0"/>
                  <w:marRight w:val="0"/>
                  <w:marTop w:val="0"/>
                  <w:marBottom w:val="0"/>
                  <w:divBdr>
                    <w:top w:val="none" w:sz="0" w:space="0" w:color="auto"/>
                    <w:left w:val="none" w:sz="0" w:space="0" w:color="auto"/>
                    <w:bottom w:val="none" w:sz="0" w:space="0" w:color="auto"/>
                    <w:right w:val="none" w:sz="0" w:space="0" w:color="auto"/>
                  </w:divBdr>
                  <w:divsChild>
                    <w:div w:id="1199009292">
                      <w:marLeft w:val="450"/>
                      <w:marRight w:val="0"/>
                      <w:marTop w:val="0"/>
                      <w:marBottom w:val="0"/>
                      <w:divBdr>
                        <w:top w:val="none" w:sz="0" w:space="0" w:color="auto"/>
                        <w:left w:val="none" w:sz="0" w:space="0" w:color="auto"/>
                        <w:bottom w:val="none" w:sz="0" w:space="0" w:color="auto"/>
                        <w:right w:val="none" w:sz="0" w:space="0" w:color="auto"/>
                      </w:divBdr>
                      <w:divsChild>
                        <w:div w:id="1242790255">
                          <w:marLeft w:val="0"/>
                          <w:marRight w:val="0"/>
                          <w:marTop w:val="0"/>
                          <w:marBottom w:val="0"/>
                          <w:divBdr>
                            <w:top w:val="none" w:sz="0" w:space="0" w:color="auto"/>
                            <w:left w:val="none" w:sz="0" w:space="0" w:color="auto"/>
                            <w:bottom w:val="none" w:sz="0" w:space="0" w:color="auto"/>
                            <w:right w:val="none" w:sz="0" w:space="0" w:color="auto"/>
                          </w:divBdr>
                        </w:div>
                      </w:divsChild>
                    </w:div>
                    <w:div w:id="2004972527">
                      <w:marLeft w:val="0"/>
                      <w:marRight w:val="0"/>
                      <w:marTop w:val="0"/>
                      <w:marBottom w:val="0"/>
                      <w:divBdr>
                        <w:top w:val="none" w:sz="0" w:space="0" w:color="auto"/>
                        <w:left w:val="none" w:sz="0" w:space="0" w:color="auto"/>
                        <w:bottom w:val="none" w:sz="0" w:space="0" w:color="auto"/>
                        <w:right w:val="none" w:sz="0" w:space="0" w:color="auto"/>
                      </w:divBdr>
                    </w:div>
                  </w:divsChild>
                </w:div>
                <w:div w:id="686836736">
                  <w:marLeft w:val="0"/>
                  <w:marRight w:val="0"/>
                  <w:marTop w:val="0"/>
                  <w:marBottom w:val="0"/>
                  <w:divBdr>
                    <w:top w:val="none" w:sz="0" w:space="0" w:color="auto"/>
                    <w:left w:val="none" w:sz="0" w:space="0" w:color="auto"/>
                    <w:bottom w:val="none" w:sz="0" w:space="0" w:color="auto"/>
                    <w:right w:val="none" w:sz="0" w:space="0" w:color="auto"/>
                  </w:divBdr>
                  <w:divsChild>
                    <w:div w:id="13830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3541">
              <w:marLeft w:val="0"/>
              <w:marRight w:val="0"/>
              <w:marTop w:val="0"/>
              <w:marBottom w:val="0"/>
              <w:divBdr>
                <w:top w:val="none" w:sz="0" w:space="0" w:color="auto"/>
                <w:left w:val="none" w:sz="0" w:space="0" w:color="auto"/>
                <w:bottom w:val="none" w:sz="0" w:space="0" w:color="auto"/>
                <w:right w:val="none" w:sz="0" w:space="0" w:color="auto"/>
              </w:divBdr>
              <w:divsChild>
                <w:div w:id="1054235582">
                  <w:marLeft w:val="0"/>
                  <w:marRight w:val="0"/>
                  <w:marTop w:val="0"/>
                  <w:marBottom w:val="0"/>
                  <w:divBdr>
                    <w:top w:val="single" w:sz="6" w:space="11" w:color="D4D5D7"/>
                    <w:left w:val="none" w:sz="0" w:space="0" w:color="auto"/>
                    <w:bottom w:val="none" w:sz="0" w:space="0" w:color="auto"/>
                    <w:right w:val="none" w:sz="0" w:space="0" w:color="auto"/>
                  </w:divBdr>
                </w:div>
              </w:divsChild>
            </w:div>
          </w:divsChild>
        </w:div>
      </w:divsChild>
    </w:div>
    <w:div w:id="1074815552">
      <w:bodyDiv w:val="1"/>
      <w:marLeft w:val="0"/>
      <w:marRight w:val="0"/>
      <w:marTop w:val="0"/>
      <w:marBottom w:val="0"/>
      <w:divBdr>
        <w:top w:val="none" w:sz="0" w:space="0" w:color="auto"/>
        <w:left w:val="none" w:sz="0" w:space="0" w:color="auto"/>
        <w:bottom w:val="none" w:sz="0" w:space="0" w:color="auto"/>
        <w:right w:val="none" w:sz="0" w:space="0" w:color="auto"/>
      </w:divBdr>
      <w:divsChild>
        <w:div w:id="546140853">
          <w:marLeft w:val="0"/>
          <w:marRight w:val="0"/>
          <w:marTop w:val="0"/>
          <w:marBottom w:val="0"/>
          <w:divBdr>
            <w:top w:val="none" w:sz="0" w:space="0" w:color="auto"/>
            <w:left w:val="none" w:sz="0" w:space="0" w:color="auto"/>
            <w:bottom w:val="none" w:sz="0" w:space="0" w:color="auto"/>
            <w:right w:val="none" w:sz="0" w:space="0" w:color="auto"/>
          </w:divBdr>
          <w:divsChild>
            <w:div w:id="2105226748">
              <w:marLeft w:val="0"/>
              <w:marRight w:val="0"/>
              <w:marTop w:val="0"/>
              <w:marBottom w:val="0"/>
              <w:divBdr>
                <w:top w:val="none" w:sz="0" w:space="0" w:color="auto"/>
                <w:left w:val="none" w:sz="0" w:space="0" w:color="auto"/>
                <w:bottom w:val="none" w:sz="0" w:space="0" w:color="auto"/>
                <w:right w:val="none" w:sz="0" w:space="0" w:color="auto"/>
              </w:divBdr>
              <w:divsChild>
                <w:div w:id="1508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8344">
      <w:bodyDiv w:val="1"/>
      <w:marLeft w:val="0"/>
      <w:marRight w:val="0"/>
      <w:marTop w:val="0"/>
      <w:marBottom w:val="0"/>
      <w:divBdr>
        <w:top w:val="none" w:sz="0" w:space="0" w:color="auto"/>
        <w:left w:val="none" w:sz="0" w:space="0" w:color="auto"/>
        <w:bottom w:val="none" w:sz="0" w:space="0" w:color="auto"/>
        <w:right w:val="none" w:sz="0" w:space="0" w:color="auto"/>
      </w:divBdr>
      <w:divsChild>
        <w:div w:id="306127663">
          <w:marLeft w:val="0"/>
          <w:marRight w:val="0"/>
          <w:marTop w:val="0"/>
          <w:marBottom w:val="0"/>
          <w:divBdr>
            <w:top w:val="none" w:sz="0" w:space="0" w:color="auto"/>
            <w:left w:val="none" w:sz="0" w:space="0" w:color="auto"/>
            <w:bottom w:val="none" w:sz="0" w:space="0" w:color="auto"/>
            <w:right w:val="none" w:sz="0" w:space="0" w:color="auto"/>
          </w:divBdr>
          <w:divsChild>
            <w:div w:id="414061016">
              <w:marLeft w:val="0"/>
              <w:marRight w:val="0"/>
              <w:marTop w:val="0"/>
              <w:marBottom w:val="0"/>
              <w:divBdr>
                <w:top w:val="none" w:sz="0" w:space="0" w:color="auto"/>
                <w:left w:val="none" w:sz="0" w:space="0" w:color="auto"/>
                <w:bottom w:val="none" w:sz="0" w:space="0" w:color="auto"/>
                <w:right w:val="none" w:sz="0" w:space="0" w:color="auto"/>
              </w:divBdr>
              <w:divsChild>
                <w:div w:id="1570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2454">
      <w:bodyDiv w:val="1"/>
      <w:marLeft w:val="0"/>
      <w:marRight w:val="0"/>
      <w:marTop w:val="0"/>
      <w:marBottom w:val="0"/>
      <w:divBdr>
        <w:top w:val="none" w:sz="0" w:space="0" w:color="auto"/>
        <w:left w:val="none" w:sz="0" w:space="0" w:color="auto"/>
        <w:bottom w:val="none" w:sz="0" w:space="0" w:color="auto"/>
        <w:right w:val="none" w:sz="0" w:space="0" w:color="auto"/>
      </w:divBdr>
    </w:div>
    <w:div w:id="1269193152">
      <w:bodyDiv w:val="1"/>
      <w:marLeft w:val="0"/>
      <w:marRight w:val="0"/>
      <w:marTop w:val="0"/>
      <w:marBottom w:val="0"/>
      <w:divBdr>
        <w:top w:val="none" w:sz="0" w:space="0" w:color="auto"/>
        <w:left w:val="none" w:sz="0" w:space="0" w:color="auto"/>
        <w:bottom w:val="none" w:sz="0" w:space="0" w:color="auto"/>
        <w:right w:val="none" w:sz="0" w:space="0" w:color="auto"/>
      </w:divBdr>
      <w:divsChild>
        <w:div w:id="408160702">
          <w:marLeft w:val="0"/>
          <w:marRight w:val="0"/>
          <w:marTop w:val="0"/>
          <w:marBottom w:val="0"/>
          <w:divBdr>
            <w:top w:val="none" w:sz="0" w:space="0" w:color="auto"/>
            <w:left w:val="none" w:sz="0" w:space="0" w:color="auto"/>
            <w:bottom w:val="none" w:sz="0" w:space="0" w:color="auto"/>
            <w:right w:val="none" w:sz="0" w:space="0" w:color="auto"/>
          </w:divBdr>
          <w:divsChild>
            <w:div w:id="948783270">
              <w:marLeft w:val="0"/>
              <w:marRight w:val="0"/>
              <w:marTop w:val="0"/>
              <w:marBottom w:val="0"/>
              <w:divBdr>
                <w:top w:val="none" w:sz="0" w:space="0" w:color="auto"/>
                <w:left w:val="none" w:sz="0" w:space="0" w:color="auto"/>
                <w:bottom w:val="none" w:sz="0" w:space="0" w:color="auto"/>
                <w:right w:val="none" w:sz="0" w:space="0" w:color="auto"/>
              </w:divBdr>
              <w:divsChild>
                <w:div w:id="1944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9875">
      <w:bodyDiv w:val="1"/>
      <w:marLeft w:val="0"/>
      <w:marRight w:val="0"/>
      <w:marTop w:val="0"/>
      <w:marBottom w:val="0"/>
      <w:divBdr>
        <w:top w:val="none" w:sz="0" w:space="0" w:color="auto"/>
        <w:left w:val="none" w:sz="0" w:space="0" w:color="auto"/>
        <w:bottom w:val="none" w:sz="0" w:space="0" w:color="auto"/>
        <w:right w:val="none" w:sz="0" w:space="0" w:color="auto"/>
      </w:divBdr>
    </w:div>
    <w:div w:id="1593928865">
      <w:bodyDiv w:val="1"/>
      <w:marLeft w:val="0"/>
      <w:marRight w:val="0"/>
      <w:marTop w:val="0"/>
      <w:marBottom w:val="0"/>
      <w:divBdr>
        <w:top w:val="none" w:sz="0" w:space="0" w:color="auto"/>
        <w:left w:val="none" w:sz="0" w:space="0" w:color="auto"/>
        <w:bottom w:val="none" w:sz="0" w:space="0" w:color="auto"/>
        <w:right w:val="none" w:sz="0" w:space="0" w:color="auto"/>
      </w:divBdr>
    </w:div>
    <w:div w:id="1641962781">
      <w:bodyDiv w:val="1"/>
      <w:marLeft w:val="0"/>
      <w:marRight w:val="0"/>
      <w:marTop w:val="0"/>
      <w:marBottom w:val="0"/>
      <w:divBdr>
        <w:top w:val="none" w:sz="0" w:space="0" w:color="auto"/>
        <w:left w:val="none" w:sz="0" w:space="0" w:color="auto"/>
        <w:bottom w:val="none" w:sz="0" w:space="0" w:color="auto"/>
        <w:right w:val="none" w:sz="0" w:space="0" w:color="auto"/>
      </w:divBdr>
      <w:divsChild>
        <w:div w:id="1625228264">
          <w:marLeft w:val="0"/>
          <w:marRight w:val="0"/>
          <w:marTop w:val="0"/>
          <w:marBottom w:val="0"/>
          <w:divBdr>
            <w:top w:val="none" w:sz="0" w:space="0" w:color="auto"/>
            <w:left w:val="none" w:sz="0" w:space="0" w:color="auto"/>
            <w:bottom w:val="none" w:sz="0" w:space="0" w:color="auto"/>
            <w:right w:val="none" w:sz="0" w:space="0" w:color="auto"/>
          </w:divBdr>
          <w:divsChild>
            <w:div w:id="763961332">
              <w:marLeft w:val="0"/>
              <w:marRight w:val="0"/>
              <w:marTop w:val="0"/>
              <w:marBottom w:val="0"/>
              <w:divBdr>
                <w:top w:val="none" w:sz="0" w:space="0" w:color="auto"/>
                <w:left w:val="none" w:sz="0" w:space="0" w:color="auto"/>
                <w:bottom w:val="none" w:sz="0" w:space="0" w:color="auto"/>
                <w:right w:val="none" w:sz="0" w:space="0" w:color="auto"/>
              </w:divBdr>
              <w:divsChild>
                <w:div w:id="12537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9590">
      <w:bodyDiv w:val="1"/>
      <w:marLeft w:val="0"/>
      <w:marRight w:val="0"/>
      <w:marTop w:val="0"/>
      <w:marBottom w:val="0"/>
      <w:divBdr>
        <w:top w:val="none" w:sz="0" w:space="0" w:color="auto"/>
        <w:left w:val="none" w:sz="0" w:space="0" w:color="auto"/>
        <w:bottom w:val="none" w:sz="0" w:space="0" w:color="auto"/>
        <w:right w:val="none" w:sz="0" w:space="0" w:color="auto"/>
      </w:divBdr>
      <w:divsChild>
        <w:div w:id="1874272858">
          <w:marLeft w:val="0"/>
          <w:marRight w:val="0"/>
          <w:marTop w:val="0"/>
          <w:marBottom w:val="0"/>
          <w:divBdr>
            <w:top w:val="none" w:sz="0" w:space="0" w:color="auto"/>
            <w:left w:val="none" w:sz="0" w:space="0" w:color="auto"/>
            <w:bottom w:val="none" w:sz="0" w:space="0" w:color="auto"/>
            <w:right w:val="none" w:sz="0" w:space="0" w:color="auto"/>
          </w:divBdr>
          <w:divsChild>
            <w:div w:id="327826986">
              <w:marLeft w:val="0"/>
              <w:marRight w:val="0"/>
              <w:marTop w:val="0"/>
              <w:marBottom w:val="0"/>
              <w:divBdr>
                <w:top w:val="none" w:sz="0" w:space="0" w:color="auto"/>
                <w:left w:val="none" w:sz="0" w:space="0" w:color="auto"/>
                <w:bottom w:val="none" w:sz="0" w:space="0" w:color="auto"/>
                <w:right w:val="none" w:sz="0" w:space="0" w:color="auto"/>
              </w:divBdr>
              <w:divsChild>
                <w:div w:id="14545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3184">
      <w:bodyDiv w:val="1"/>
      <w:marLeft w:val="0"/>
      <w:marRight w:val="0"/>
      <w:marTop w:val="0"/>
      <w:marBottom w:val="0"/>
      <w:divBdr>
        <w:top w:val="none" w:sz="0" w:space="0" w:color="auto"/>
        <w:left w:val="none" w:sz="0" w:space="0" w:color="auto"/>
        <w:bottom w:val="none" w:sz="0" w:space="0" w:color="auto"/>
        <w:right w:val="none" w:sz="0" w:space="0" w:color="auto"/>
      </w:divBdr>
      <w:divsChild>
        <w:div w:id="838618560">
          <w:marLeft w:val="0"/>
          <w:marRight w:val="0"/>
          <w:marTop w:val="0"/>
          <w:marBottom w:val="0"/>
          <w:divBdr>
            <w:top w:val="none" w:sz="0" w:space="0" w:color="auto"/>
            <w:left w:val="none" w:sz="0" w:space="0" w:color="auto"/>
            <w:bottom w:val="none" w:sz="0" w:space="0" w:color="auto"/>
            <w:right w:val="none" w:sz="0" w:space="0" w:color="auto"/>
          </w:divBdr>
          <w:divsChild>
            <w:div w:id="524490101">
              <w:marLeft w:val="0"/>
              <w:marRight w:val="0"/>
              <w:marTop w:val="0"/>
              <w:marBottom w:val="0"/>
              <w:divBdr>
                <w:top w:val="none" w:sz="0" w:space="0" w:color="auto"/>
                <w:left w:val="none" w:sz="0" w:space="0" w:color="auto"/>
                <w:bottom w:val="none" w:sz="0" w:space="0" w:color="auto"/>
                <w:right w:val="none" w:sz="0" w:space="0" w:color="auto"/>
              </w:divBdr>
              <w:divsChild>
                <w:div w:id="1671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2337">
      <w:bodyDiv w:val="1"/>
      <w:marLeft w:val="0"/>
      <w:marRight w:val="0"/>
      <w:marTop w:val="0"/>
      <w:marBottom w:val="0"/>
      <w:divBdr>
        <w:top w:val="none" w:sz="0" w:space="0" w:color="auto"/>
        <w:left w:val="none" w:sz="0" w:space="0" w:color="auto"/>
        <w:bottom w:val="none" w:sz="0" w:space="0" w:color="auto"/>
        <w:right w:val="none" w:sz="0" w:space="0" w:color="auto"/>
      </w:divBdr>
    </w:div>
    <w:div w:id="1840920940">
      <w:bodyDiv w:val="1"/>
      <w:marLeft w:val="0"/>
      <w:marRight w:val="0"/>
      <w:marTop w:val="0"/>
      <w:marBottom w:val="0"/>
      <w:divBdr>
        <w:top w:val="none" w:sz="0" w:space="0" w:color="auto"/>
        <w:left w:val="none" w:sz="0" w:space="0" w:color="auto"/>
        <w:bottom w:val="none" w:sz="0" w:space="0" w:color="auto"/>
        <w:right w:val="none" w:sz="0" w:space="0" w:color="auto"/>
      </w:divBdr>
    </w:div>
    <w:div w:id="20748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lsunovskaya@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Болсуновская Людмила Михайловна</dc:creator>
  <cp:keywords/>
  <dc:description/>
  <cp:lastModifiedBy>Amy Zenger</cp:lastModifiedBy>
  <cp:revision>2</cp:revision>
  <dcterms:created xsi:type="dcterms:W3CDTF">2022-12-06T07:48:00Z</dcterms:created>
  <dcterms:modified xsi:type="dcterms:W3CDTF">2022-12-06T07:48:00Z</dcterms:modified>
</cp:coreProperties>
</file>